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32DF" w14:textId="549BAAEB" w:rsidR="00CC1B6F" w:rsidRDefault="00CC1B6F" w:rsidP="008D07A2">
      <w:pPr>
        <w:jc w:val="center"/>
        <w:rPr>
          <w:b/>
          <w:bCs/>
          <w:sz w:val="28"/>
          <w:szCs w:val="28"/>
          <w:lang w:val="en-US"/>
        </w:rPr>
      </w:pPr>
      <w:r>
        <w:rPr>
          <w:b/>
          <w:bCs/>
          <w:sz w:val="28"/>
          <w:szCs w:val="28"/>
          <w:lang w:val="en-US"/>
        </w:rPr>
        <w:t>Emmanuel Baptist Church, Swanage</w:t>
      </w:r>
    </w:p>
    <w:p w14:paraId="424D1123" w14:textId="77777777" w:rsidR="00CC1B6F" w:rsidRPr="00CC1B6F" w:rsidRDefault="00CC1B6F" w:rsidP="00D07E6F">
      <w:pPr>
        <w:jc w:val="center"/>
        <w:rPr>
          <w:b/>
          <w:bCs/>
          <w:sz w:val="28"/>
          <w:szCs w:val="28"/>
          <w:lang w:val="en-US"/>
        </w:rPr>
      </w:pPr>
    </w:p>
    <w:p w14:paraId="6CAC3EF0" w14:textId="46660DB8" w:rsidR="00D07E6F" w:rsidRDefault="00D07E6F" w:rsidP="00D07E6F">
      <w:pPr>
        <w:jc w:val="center"/>
        <w:rPr>
          <w:b/>
          <w:bCs/>
          <w:sz w:val="44"/>
          <w:szCs w:val="44"/>
          <w:lang w:val="en-US"/>
        </w:rPr>
      </w:pPr>
      <w:r w:rsidRPr="00D07E6F">
        <w:rPr>
          <w:b/>
          <w:bCs/>
          <w:sz w:val="44"/>
          <w:szCs w:val="44"/>
          <w:lang w:val="en-US"/>
        </w:rPr>
        <w:t>God’s New Society</w:t>
      </w:r>
    </w:p>
    <w:p w14:paraId="55CEEFBD" w14:textId="77777777" w:rsidR="00D07E6F" w:rsidRDefault="00D07E6F" w:rsidP="00D07E6F">
      <w:pPr>
        <w:jc w:val="center"/>
        <w:rPr>
          <w:b/>
          <w:bCs/>
          <w:sz w:val="44"/>
          <w:szCs w:val="44"/>
          <w:lang w:val="en-US"/>
        </w:rPr>
      </w:pPr>
    </w:p>
    <w:p w14:paraId="067F6514" w14:textId="69223C97" w:rsidR="00D07E6F" w:rsidRDefault="00D07E6F" w:rsidP="00D07E6F">
      <w:pPr>
        <w:jc w:val="center"/>
        <w:rPr>
          <w:b/>
          <w:bCs/>
          <w:sz w:val="36"/>
          <w:szCs w:val="36"/>
          <w:lang w:val="en-US"/>
        </w:rPr>
      </w:pPr>
      <w:r>
        <w:rPr>
          <w:b/>
          <w:bCs/>
          <w:sz w:val="36"/>
          <w:szCs w:val="36"/>
          <w:lang w:val="en-US"/>
        </w:rPr>
        <w:t xml:space="preserve">Some suggested guidelines for Life Group or personal study to accompany our series on </w:t>
      </w:r>
      <w:r w:rsidRPr="00D07E6F">
        <w:rPr>
          <w:b/>
          <w:bCs/>
          <w:sz w:val="44"/>
          <w:szCs w:val="44"/>
          <w:lang w:val="en-US"/>
        </w:rPr>
        <w:t>Paul’s letter to the Ephesians.</w:t>
      </w:r>
    </w:p>
    <w:p w14:paraId="0BE8AA6B" w14:textId="77777777" w:rsidR="00D07E6F" w:rsidRDefault="00D07E6F" w:rsidP="00D07E6F">
      <w:pPr>
        <w:jc w:val="center"/>
        <w:rPr>
          <w:b/>
          <w:bCs/>
          <w:sz w:val="36"/>
          <w:szCs w:val="36"/>
          <w:lang w:val="en-US"/>
        </w:rPr>
      </w:pPr>
    </w:p>
    <w:p w14:paraId="2F637106" w14:textId="468C762C" w:rsidR="00D07E6F" w:rsidRDefault="00D07E6F" w:rsidP="00D07E6F">
      <w:pPr>
        <w:jc w:val="center"/>
        <w:rPr>
          <w:b/>
          <w:bCs/>
          <w:i/>
          <w:iCs/>
          <w:sz w:val="36"/>
          <w:szCs w:val="36"/>
          <w:lang w:val="en-US"/>
        </w:rPr>
      </w:pPr>
      <w:r>
        <w:rPr>
          <w:b/>
          <w:bCs/>
          <w:i/>
          <w:iCs/>
          <w:sz w:val="36"/>
          <w:szCs w:val="36"/>
          <w:lang w:val="en-US"/>
        </w:rPr>
        <w:t>Summer term 2026</w:t>
      </w:r>
    </w:p>
    <w:p w14:paraId="77630C8F" w14:textId="77777777" w:rsidR="00D07E6F" w:rsidRDefault="00D07E6F" w:rsidP="00D07E6F">
      <w:pPr>
        <w:jc w:val="center"/>
        <w:rPr>
          <w:b/>
          <w:bCs/>
          <w:i/>
          <w:iCs/>
          <w:sz w:val="36"/>
          <w:szCs w:val="36"/>
          <w:lang w:val="en-US"/>
        </w:rPr>
      </w:pPr>
    </w:p>
    <w:p w14:paraId="4F1F25E2" w14:textId="0030F3F0" w:rsidR="004753E3" w:rsidRDefault="00200676" w:rsidP="00D07E6F">
      <w:pPr>
        <w:jc w:val="center"/>
        <w:rPr>
          <w:b/>
          <w:bCs/>
          <w:i/>
          <w:iCs/>
          <w:sz w:val="36"/>
          <w:szCs w:val="36"/>
          <w:lang w:val="en-US"/>
        </w:rPr>
      </w:pPr>
      <w:r>
        <w:rPr>
          <w:b/>
          <w:bCs/>
          <w:i/>
          <w:iCs/>
          <w:noProof/>
          <w:sz w:val="36"/>
          <w:szCs w:val="36"/>
          <w:lang w:val="en-US"/>
        </w:rPr>
        <w:drawing>
          <wp:inline distT="0" distB="0" distL="0" distR="0" wp14:anchorId="7A436876" wp14:editId="668A4348">
            <wp:extent cx="3535646" cy="2729230"/>
            <wp:effectExtent l="0" t="0" r="8255" b="0"/>
            <wp:docPr id="1484001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693" cy="2757055"/>
                    </a:xfrm>
                    <a:prstGeom prst="rect">
                      <a:avLst/>
                    </a:prstGeom>
                    <a:noFill/>
                  </pic:spPr>
                </pic:pic>
              </a:graphicData>
            </a:graphic>
          </wp:inline>
        </w:drawing>
      </w:r>
    </w:p>
    <w:p w14:paraId="23F2ED65" w14:textId="77777777" w:rsidR="004753E3" w:rsidRDefault="004753E3" w:rsidP="00D07E6F">
      <w:pPr>
        <w:jc w:val="center"/>
        <w:rPr>
          <w:b/>
          <w:bCs/>
          <w:i/>
          <w:iCs/>
          <w:sz w:val="36"/>
          <w:szCs w:val="36"/>
          <w:lang w:val="en-US"/>
        </w:rPr>
      </w:pPr>
    </w:p>
    <w:p w14:paraId="006BDF77" w14:textId="77777777" w:rsidR="004753E3" w:rsidRDefault="004753E3" w:rsidP="00D07E6F">
      <w:pPr>
        <w:jc w:val="center"/>
        <w:rPr>
          <w:b/>
          <w:bCs/>
          <w:i/>
          <w:iCs/>
          <w:sz w:val="36"/>
          <w:szCs w:val="36"/>
          <w:lang w:val="en-US"/>
        </w:rPr>
      </w:pPr>
    </w:p>
    <w:p w14:paraId="6401C67B" w14:textId="6BEC566E" w:rsidR="00D07E6F" w:rsidRDefault="00475F74" w:rsidP="00D07E6F">
      <w:pPr>
        <w:jc w:val="center"/>
        <w:rPr>
          <w:i/>
          <w:iCs/>
          <w:sz w:val="28"/>
          <w:szCs w:val="28"/>
          <w:lang w:val="en-US"/>
        </w:rPr>
      </w:pPr>
      <w:r>
        <w:rPr>
          <w:i/>
          <w:iCs/>
          <w:sz w:val="28"/>
          <w:szCs w:val="28"/>
          <w:lang w:val="en-US"/>
        </w:rPr>
        <w:t>P</w:t>
      </w:r>
      <w:r w:rsidR="00FB7DB4" w:rsidRPr="00FB7DB4">
        <w:rPr>
          <w:i/>
          <w:iCs/>
          <w:sz w:val="28"/>
          <w:szCs w:val="28"/>
          <w:lang w:val="en-US"/>
        </w:rPr>
        <w:t>lease treat the questions and activities in this booklet very flexibly! Your group may not meet every week; and some questions may be relevant to more than one week, so it is good for leaders preparing to look at the questions from the weeks before and after as well as those for the week indicated.</w:t>
      </w:r>
    </w:p>
    <w:p w14:paraId="375EA575" w14:textId="797BA71A" w:rsidR="00582530" w:rsidRPr="00FB7DB4" w:rsidRDefault="00C8636E" w:rsidP="00D07E6F">
      <w:pPr>
        <w:jc w:val="center"/>
        <w:rPr>
          <w:i/>
          <w:iCs/>
          <w:sz w:val="28"/>
          <w:szCs w:val="28"/>
          <w:lang w:val="en-US"/>
        </w:rPr>
      </w:pPr>
      <w:r>
        <w:rPr>
          <w:i/>
          <w:iCs/>
          <w:sz w:val="28"/>
          <w:szCs w:val="28"/>
          <w:lang w:val="en-US"/>
        </w:rPr>
        <w:t>The order given in this booklet is the order of Ephesia</w:t>
      </w:r>
      <w:r w:rsidR="001C39A8">
        <w:rPr>
          <w:i/>
          <w:iCs/>
          <w:sz w:val="28"/>
          <w:szCs w:val="28"/>
          <w:lang w:val="en-US"/>
        </w:rPr>
        <w:t xml:space="preserve">ns </w:t>
      </w:r>
      <w:r>
        <w:rPr>
          <w:i/>
          <w:iCs/>
          <w:sz w:val="28"/>
          <w:szCs w:val="28"/>
          <w:lang w:val="en-US"/>
        </w:rPr>
        <w:t>However, the sermon series will ta</w:t>
      </w:r>
      <w:r w:rsidR="001C39A8">
        <w:rPr>
          <w:i/>
          <w:iCs/>
          <w:sz w:val="28"/>
          <w:szCs w:val="28"/>
          <w:lang w:val="en-US"/>
        </w:rPr>
        <w:t xml:space="preserve">ke session 8 out of </w:t>
      </w:r>
      <w:r w:rsidR="000771D4">
        <w:rPr>
          <w:i/>
          <w:iCs/>
          <w:sz w:val="28"/>
          <w:szCs w:val="28"/>
          <w:lang w:val="en-US"/>
        </w:rPr>
        <w:t>order so it will be preached on at</w:t>
      </w:r>
      <w:r w:rsidR="001C39A8">
        <w:rPr>
          <w:i/>
          <w:iCs/>
          <w:sz w:val="28"/>
          <w:szCs w:val="28"/>
          <w:lang w:val="en-US"/>
        </w:rPr>
        <w:t xml:space="preserve"> </w:t>
      </w:r>
      <w:r w:rsidR="00EB448C">
        <w:rPr>
          <w:i/>
          <w:iCs/>
          <w:sz w:val="28"/>
          <w:szCs w:val="28"/>
          <w:lang w:val="en-US"/>
        </w:rPr>
        <w:t>Pentecost. Please</w:t>
      </w:r>
      <w:r w:rsidR="00024F23">
        <w:rPr>
          <w:i/>
          <w:iCs/>
          <w:sz w:val="28"/>
          <w:szCs w:val="28"/>
          <w:lang w:val="en-US"/>
        </w:rPr>
        <w:t xml:space="preserve"> use your own judgement on whether you </w:t>
      </w:r>
      <w:r w:rsidR="00EB448C">
        <w:rPr>
          <w:i/>
          <w:iCs/>
          <w:sz w:val="28"/>
          <w:szCs w:val="28"/>
          <w:lang w:val="en-US"/>
        </w:rPr>
        <w:t>keep the Ephesians order, or follow the sermon.</w:t>
      </w:r>
    </w:p>
    <w:p w14:paraId="3CA47F18" w14:textId="7F9E4425" w:rsidR="00FB7DB4" w:rsidRDefault="00FB7DB4" w:rsidP="00D07E6F">
      <w:pPr>
        <w:jc w:val="center"/>
        <w:rPr>
          <w:i/>
          <w:iCs/>
          <w:sz w:val="28"/>
          <w:szCs w:val="28"/>
          <w:lang w:val="en-US"/>
        </w:rPr>
      </w:pPr>
      <w:r w:rsidRPr="00FB7DB4">
        <w:rPr>
          <w:i/>
          <w:iCs/>
          <w:sz w:val="28"/>
          <w:szCs w:val="28"/>
          <w:lang w:val="en-US"/>
        </w:rPr>
        <w:t xml:space="preserve">Bear in mind the overall shape of this letter is chapters 1 to 3 are mostly doctrine, and </w:t>
      </w:r>
      <w:r w:rsidR="00CC1B6F">
        <w:rPr>
          <w:i/>
          <w:iCs/>
          <w:sz w:val="28"/>
          <w:szCs w:val="28"/>
          <w:lang w:val="en-US"/>
        </w:rPr>
        <w:t>4</w:t>
      </w:r>
      <w:r w:rsidRPr="00FB7DB4">
        <w:rPr>
          <w:i/>
          <w:iCs/>
          <w:sz w:val="28"/>
          <w:szCs w:val="28"/>
          <w:lang w:val="en-US"/>
        </w:rPr>
        <w:t xml:space="preserve"> to 6 mostly practical</w:t>
      </w:r>
      <w:r w:rsidR="0021783E">
        <w:rPr>
          <w:i/>
          <w:iCs/>
          <w:sz w:val="28"/>
          <w:szCs w:val="28"/>
          <w:lang w:val="en-US"/>
        </w:rPr>
        <w:t>; but they are all concerned with our life together, not just as individuals.</w:t>
      </w:r>
    </w:p>
    <w:p w14:paraId="26C83F8D" w14:textId="77777777" w:rsidR="00CC1B6F" w:rsidRDefault="00CC1B6F" w:rsidP="00D07E6F">
      <w:pPr>
        <w:jc w:val="center"/>
        <w:rPr>
          <w:i/>
          <w:iCs/>
          <w:sz w:val="28"/>
          <w:szCs w:val="28"/>
          <w:lang w:val="en-US"/>
        </w:rPr>
      </w:pPr>
    </w:p>
    <w:p w14:paraId="2982EC64" w14:textId="77777777" w:rsidR="004753E3" w:rsidRDefault="004753E3" w:rsidP="00D07E6F">
      <w:pPr>
        <w:jc w:val="center"/>
        <w:rPr>
          <w:i/>
          <w:iCs/>
          <w:sz w:val="28"/>
          <w:szCs w:val="28"/>
          <w:lang w:val="en-US"/>
        </w:rPr>
      </w:pPr>
    </w:p>
    <w:p w14:paraId="669FD3F6" w14:textId="77777777" w:rsidR="004753E3" w:rsidRDefault="004753E3" w:rsidP="00D07E6F">
      <w:pPr>
        <w:jc w:val="center"/>
        <w:rPr>
          <w:i/>
          <w:iCs/>
          <w:sz w:val="28"/>
          <w:szCs w:val="28"/>
          <w:lang w:val="en-US"/>
        </w:rPr>
      </w:pPr>
    </w:p>
    <w:p w14:paraId="5D3001D0" w14:textId="156FED25" w:rsidR="004753E3" w:rsidRDefault="00475F74" w:rsidP="00D07E6F">
      <w:pPr>
        <w:jc w:val="center"/>
        <w:rPr>
          <w:sz w:val="24"/>
          <w:szCs w:val="24"/>
          <w:lang w:val="en-US"/>
        </w:rPr>
      </w:pPr>
      <w:r>
        <w:rPr>
          <w:sz w:val="24"/>
          <w:szCs w:val="24"/>
          <w:lang w:val="en-US"/>
        </w:rPr>
        <w:t>Front picture: ruins of the Library at Ephesus – though it was not built</w:t>
      </w:r>
      <w:r w:rsidR="00CC264D">
        <w:rPr>
          <w:sz w:val="24"/>
          <w:szCs w:val="24"/>
          <w:lang w:val="en-US"/>
        </w:rPr>
        <w:t xml:space="preserve"> at the time of the letter</w:t>
      </w:r>
    </w:p>
    <w:p w14:paraId="71B60ED5" w14:textId="77777777" w:rsidR="00CC264D" w:rsidRPr="00475F74" w:rsidRDefault="00CC264D" w:rsidP="00D07E6F">
      <w:pPr>
        <w:jc w:val="center"/>
        <w:rPr>
          <w:sz w:val="24"/>
          <w:szCs w:val="24"/>
          <w:lang w:val="en-US"/>
        </w:rPr>
      </w:pPr>
    </w:p>
    <w:p w14:paraId="5DBBB5C9" w14:textId="77777777" w:rsidR="004753E3" w:rsidRDefault="004753E3" w:rsidP="00D07E6F">
      <w:pPr>
        <w:jc w:val="center"/>
        <w:rPr>
          <w:i/>
          <w:iCs/>
          <w:sz w:val="28"/>
          <w:szCs w:val="28"/>
          <w:lang w:val="en-US"/>
        </w:rPr>
      </w:pPr>
    </w:p>
    <w:p w14:paraId="072F1A1C" w14:textId="2B343BBA" w:rsidR="0021783E" w:rsidRPr="0021783E" w:rsidRDefault="0021783E" w:rsidP="0021783E">
      <w:pPr>
        <w:rPr>
          <w:sz w:val="28"/>
          <w:szCs w:val="28"/>
          <w:lang w:val="en-US"/>
        </w:rPr>
      </w:pPr>
      <w:r w:rsidRPr="0021783E">
        <w:rPr>
          <w:sz w:val="28"/>
          <w:szCs w:val="28"/>
          <w:lang w:val="en-US"/>
        </w:rPr>
        <w:lastRenderedPageBreak/>
        <w:t>1</w:t>
      </w:r>
      <w:r w:rsidRPr="0021783E">
        <w:rPr>
          <w:sz w:val="28"/>
          <w:szCs w:val="28"/>
          <w:lang w:val="en-US"/>
        </w:rPr>
        <w:tab/>
      </w:r>
      <w:r w:rsidRPr="0021783E">
        <w:rPr>
          <w:b/>
          <w:bCs/>
          <w:sz w:val="28"/>
          <w:szCs w:val="28"/>
          <w:lang w:val="en-US"/>
        </w:rPr>
        <w:t>Introduction and conclusion</w:t>
      </w:r>
      <w:r w:rsidRPr="0021783E">
        <w:rPr>
          <w:sz w:val="28"/>
          <w:szCs w:val="28"/>
          <w:lang w:val="en-US"/>
        </w:rPr>
        <w:tab/>
        <w:t>1:1-2 and 6:21-24</w:t>
      </w:r>
    </w:p>
    <w:p w14:paraId="40BC80C3" w14:textId="5ED90C3C" w:rsidR="0021783E" w:rsidRDefault="0021783E" w:rsidP="0021783E">
      <w:pPr>
        <w:rPr>
          <w:sz w:val="28"/>
          <w:szCs w:val="28"/>
          <w:lang w:val="en-US"/>
        </w:rPr>
      </w:pPr>
      <w:r>
        <w:rPr>
          <w:sz w:val="28"/>
          <w:szCs w:val="28"/>
          <w:lang w:val="en-US"/>
        </w:rPr>
        <w:t>Before we get into the series, what’s your understanding of the importance of doctrine? Is it something fundamental to your Christian life, or something left to specialists (such as ministers or university theologians)? Why do we think it might matter?</w:t>
      </w:r>
      <w:r w:rsidR="00CC1B6F">
        <w:rPr>
          <w:sz w:val="28"/>
          <w:szCs w:val="28"/>
          <w:lang w:val="en-US"/>
        </w:rPr>
        <w:t xml:space="preserve"> Are you excited about it?</w:t>
      </w:r>
    </w:p>
    <w:p w14:paraId="67D3886A" w14:textId="7124CC02" w:rsidR="0020061A" w:rsidRDefault="0020061A" w:rsidP="0021783E">
      <w:pPr>
        <w:rPr>
          <w:sz w:val="28"/>
          <w:szCs w:val="28"/>
          <w:lang w:val="en-US"/>
        </w:rPr>
      </w:pPr>
      <w:r>
        <w:rPr>
          <w:sz w:val="28"/>
          <w:szCs w:val="28"/>
          <w:lang w:val="en-US"/>
        </w:rPr>
        <w:t>Do you describe each other (in LG or EBC) as “faithful followers of Christ Jesus”(1:1)? Is there anything more important?</w:t>
      </w:r>
    </w:p>
    <w:p w14:paraId="1FE69865" w14:textId="55154C3B" w:rsidR="0020061A" w:rsidRDefault="0020061A" w:rsidP="0021783E">
      <w:pPr>
        <w:pBdr>
          <w:bottom w:val="single" w:sz="6" w:space="1" w:color="auto"/>
        </w:pBdr>
        <w:rPr>
          <w:sz w:val="28"/>
          <w:szCs w:val="28"/>
          <w:lang w:val="en-US"/>
        </w:rPr>
      </w:pPr>
      <w:r>
        <w:rPr>
          <w:sz w:val="28"/>
          <w:szCs w:val="28"/>
          <w:lang w:val="en-US"/>
        </w:rPr>
        <w:t>Paul writes to and about real people. Tychicus (6:21) comes from Ephesus (Acts 20:4) and Paul is sending him back there with this letter. What else do we know about him? See Colossians 4:7, 2 Timothy 4:12 and Titus 3:12.</w:t>
      </w:r>
    </w:p>
    <w:p w14:paraId="730F9319" w14:textId="77777777" w:rsidR="00CC1B6F" w:rsidRDefault="00CC1B6F" w:rsidP="0021783E">
      <w:pPr>
        <w:pBdr>
          <w:bottom w:val="single" w:sz="6" w:space="1" w:color="auto"/>
        </w:pBdr>
        <w:rPr>
          <w:sz w:val="28"/>
          <w:szCs w:val="28"/>
          <w:lang w:val="en-US"/>
        </w:rPr>
      </w:pPr>
    </w:p>
    <w:p w14:paraId="3A32A182" w14:textId="77777777" w:rsidR="00CC1B6F" w:rsidRDefault="00CC1B6F" w:rsidP="0021783E">
      <w:pPr>
        <w:rPr>
          <w:sz w:val="28"/>
          <w:szCs w:val="28"/>
          <w:lang w:val="en-US"/>
        </w:rPr>
      </w:pPr>
    </w:p>
    <w:p w14:paraId="4AA43086" w14:textId="24609601" w:rsidR="00CC1B6F" w:rsidRPr="00CC1B6F" w:rsidRDefault="00CC1B6F" w:rsidP="0021783E">
      <w:pPr>
        <w:rPr>
          <w:b/>
          <w:bCs/>
          <w:sz w:val="28"/>
          <w:szCs w:val="28"/>
          <w:lang w:val="en-US"/>
        </w:rPr>
      </w:pPr>
      <w:r w:rsidRPr="00CC1B6F">
        <w:rPr>
          <w:sz w:val="28"/>
          <w:szCs w:val="28"/>
          <w:lang w:val="en-US"/>
        </w:rPr>
        <w:t>General title for weeks 2 to 4:</w:t>
      </w:r>
      <w:r>
        <w:rPr>
          <w:b/>
          <w:bCs/>
          <w:sz w:val="28"/>
          <w:szCs w:val="28"/>
          <w:lang w:val="en-US"/>
        </w:rPr>
        <w:t xml:space="preserve"> New Life</w:t>
      </w:r>
    </w:p>
    <w:p w14:paraId="390BB2D2" w14:textId="7CFC12A9" w:rsidR="0021783E" w:rsidRPr="0021783E" w:rsidRDefault="0021783E" w:rsidP="0021783E">
      <w:pPr>
        <w:rPr>
          <w:b/>
          <w:bCs/>
          <w:sz w:val="28"/>
          <w:szCs w:val="28"/>
          <w:lang w:val="en-US"/>
        </w:rPr>
      </w:pPr>
    </w:p>
    <w:p w14:paraId="10D7EFC5" w14:textId="3129ABE5" w:rsidR="0021783E" w:rsidRPr="0021783E" w:rsidRDefault="0021783E" w:rsidP="0021783E">
      <w:pPr>
        <w:rPr>
          <w:sz w:val="28"/>
          <w:szCs w:val="28"/>
          <w:lang w:val="en-US"/>
        </w:rPr>
      </w:pPr>
      <w:r w:rsidRPr="0021783E">
        <w:rPr>
          <w:sz w:val="28"/>
          <w:szCs w:val="28"/>
          <w:lang w:val="en-US"/>
        </w:rPr>
        <w:t>2</w:t>
      </w:r>
      <w:r w:rsidRPr="0021783E">
        <w:rPr>
          <w:sz w:val="28"/>
          <w:szCs w:val="28"/>
          <w:lang w:val="en-US"/>
        </w:rPr>
        <w:tab/>
      </w:r>
      <w:r w:rsidRPr="0021783E">
        <w:rPr>
          <w:b/>
          <w:bCs/>
          <w:sz w:val="28"/>
          <w:szCs w:val="28"/>
          <w:lang w:val="en-US"/>
        </w:rPr>
        <w:t>Every spiritual blessing</w:t>
      </w:r>
      <w:r w:rsidRPr="0021783E">
        <w:rPr>
          <w:sz w:val="28"/>
          <w:szCs w:val="28"/>
          <w:lang w:val="en-US"/>
        </w:rPr>
        <w:tab/>
      </w:r>
      <w:r w:rsidR="0020061A">
        <w:rPr>
          <w:sz w:val="28"/>
          <w:szCs w:val="28"/>
          <w:lang w:val="en-US"/>
        </w:rPr>
        <w:tab/>
      </w:r>
      <w:r w:rsidR="0020061A">
        <w:rPr>
          <w:sz w:val="28"/>
          <w:szCs w:val="28"/>
          <w:lang w:val="en-US"/>
        </w:rPr>
        <w:tab/>
      </w:r>
      <w:r w:rsidRPr="0021783E">
        <w:rPr>
          <w:sz w:val="28"/>
          <w:szCs w:val="28"/>
          <w:lang w:val="en-US"/>
        </w:rPr>
        <w:tab/>
        <w:t>1:3-14</w:t>
      </w:r>
    </w:p>
    <w:p w14:paraId="3E4AEE93" w14:textId="77777777" w:rsidR="00CE46CD" w:rsidRDefault="0020061A" w:rsidP="0021783E">
      <w:pPr>
        <w:rPr>
          <w:sz w:val="28"/>
          <w:szCs w:val="28"/>
          <w:lang w:val="en-US"/>
        </w:rPr>
      </w:pPr>
      <w:r>
        <w:rPr>
          <w:sz w:val="28"/>
          <w:szCs w:val="28"/>
          <w:lang w:val="en-US"/>
        </w:rPr>
        <w:t xml:space="preserve">How many times do the words “Christ”, “Jesus” or “he/him”(referring to </w:t>
      </w:r>
      <w:r w:rsidR="00CE46CD">
        <w:rPr>
          <w:sz w:val="28"/>
          <w:szCs w:val="28"/>
          <w:lang w:val="en-US"/>
        </w:rPr>
        <w:t>Christ Jesus) occur in this passage?</w:t>
      </w:r>
    </w:p>
    <w:p w14:paraId="47C39EBC" w14:textId="77777777" w:rsidR="00CE46CD" w:rsidRDefault="00CE46CD" w:rsidP="0021783E">
      <w:pPr>
        <w:rPr>
          <w:sz w:val="28"/>
          <w:szCs w:val="28"/>
          <w:lang w:val="en-US"/>
        </w:rPr>
      </w:pPr>
      <w:r>
        <w:rPr>
          <w:sz w:val="28"/>
          <w:szCs w:val="28"/>
          <w:lang w:val="en-US"/>
        </w:rPr>
        <w:t xml:space="preserve">Look at the tenses of the verbs in this passage. What is it that God </w:t>
      </w:r>
      <w:r w:rsidRPr="00CE46CD">
        <w:rPr>
          <w:sz w:val="28"/>
          <w:szCs w:val="28"/>
          <w:u w:val="single"/>
          <w:lang w:val="en-US"/>
        </w:rPr>
        <w:t>has</w:t>
      </w:r>
      <w:r>
        <w:rPr>
          <w:sz w:val="28"/>
          <w:szCs w:val="28"/>
          <w:lang w:val="en-US"/>
        </w:rPr>
        <w:t xml:space="preserve"> done? What is it that he </w:t>
      </w:r>
      <w:r w:rsidRPr="00CE46CD">
        <w:rPr>
          <w:sz w:val="28"/>
          <w:szCs w:val="28"/>
          <w:u w:val="single"/>
          <w:lang w:val="en-US"/>
        </w:rPr>
        <w:t>will</w:t>
      </w:r>
      <w:r>
        <w:rPr>
          <w:sz w:val="28"/>
          <w:szCs w:val="28"/>
          <w:lang w:val="en-US"/>
        </w:rPr>
        <w:t xml:space="preserve"> do?</w:t>
      </w:r>
      <w:r w:rsidR="0020061A">
        <w:rPr>
          <w:sz w:val="28"/>
          <w:szCs w:val="28"/>
          <w:lang w:val="en-US"/>
        </w:rPr>
        <w:t xml:space="preserve">  </w:t>
      </w:r>
    </w:p>
    <w:p w14:paraId="5B82DEEA" w14:textId="77777777" w:rsidR="00CE46CD" w:rsidRDefault="00CE46CD" w:rsidP="0021783E">
      <w:pPr>
        <w:rPr>
          <w:sz w:val="28"/>
          <w:szCs w:val="28"/>
          <w:lang w:val="en-US"/>
        </w:rPr>
      </w:pPr>
      <w:r>
        <w:rPr>
          <w:sz w:val="28"/>
          <w:szCs w:val="28"/>
          <w:lang w:val="en-US"/>
        </w:rPr>
        <w:t>When did you become a Christian? What perspective does verse 11 give on that?</w:t>
      </w:r>
    </w:p>
    <w:p w14:paraId="47160500" w14:textId="459D74B0" w:rsidR="0021783E" w:rsidRPr="0021783E" w:rsidRDefault="00CE46CD" w:rsidP="0021783E">
      <w:pPr>
        <w:rPr>
          <w:sz w:val="28"/>
          <w:szCs w:val="28"/>
          <w:lang w:val="en-US"/>
        </w:rPr>
      </w:pPr>
      <w:r>
        <w:rPr>
          <w:sz w:val="28"/>
          <w:szCs w:val="28"/>
          <w:lang w:val="en-US"/>
        </w:rPr>
        <w:t xml:space="preserve">It would be good to spend time this session </w:t>
      </w:r>
      <w:r w:rsidR="00011269">
        <w:rPr>
          <w:sz w:val="28"/>
          <w:szCs w:val="28"/>
          <w:lang w:val="en-US"/>
        </w:rPr>
        <w:t>in simple praise to the Lord Jesus (verse 14)</w:t>
      </w:r>
      <w:r w:rsidR="00AC1AF1">
        <w:rPr>
          <w:sz w:val="28"/>
          <w:szCs w:val="28"/>
          <w:lang w:val="en-US"/>
        </w:rPr>
        <w:t xml:space="preserve"> </w:t>
      </w:r>
      <w:r w:rsidR="00011269">
        <w:rPr>
          <w:sz w:val="28"/>
          <w:szCs w:val="28"/>
          <w:lang w:val="en-US"/>
        </w:rPr>
        <w:t>- it’s why we are here!</w:t>
      </w:r>
      <w:r w:rsidR="0021783E" w:rsidRPr="0021783E">
        <w:rPr>
          <w:sz w:val="28"/>
          <w:szCs w:val="28"/>
          <w:lang w:val="en-US"/>
        </w:rPr>
        <w:tab/>
      </w:r>
    </w:p>
    <w:p w14:paraId="22623ECA" w14:textId="77777777" w:rsidR="0021783E" w:rsidRPr="0021783E" w:rsidRDefault="0021783E" w:rsidP="0021783E">
      <w:pPr>
        <w:rPr>
          <w:sz w:val="28"/>
          <w:szCs w:val="28"/>
          <w:lang w:val="en-US"/>
        </w:rPr>
      </w:pPr>
    </w:p>
    <w:p w14:paraId="27FD7BFF" w14:textId="0BDCE3D5" w:rsidR="0021783E" w:rsidRDefault="0021783E" w:rsidP="0021783E">
      <w:pPr>
        <w:rPr>
          <w:sz w:val="28"/>
          <w:szCs w:val="28"/>
          <w:lang w:val="en-US"/>
        </w:rPr>
      </w:pPr>
      <w:r w:rsidRPr="0021783E">
        <w:rPr>
          <w:sz w:val="28"/>
          <w:szCs w:val="28"/>
          <w:lang w:val="en-US"/>
        </w:rPr>
        <w:t>3</w:t>
      </w:r>
      <w:r w:rsidRPr="0021783E">
        <w:rPr>
          <w:sz w:val="28"/>
          <w:szCs w:val="28"/>
          <w:lang w:val="en-US"/>
        </w:rPr>
        <w:tab/>
      </w:r>
      <w:r w:rsidRPr="0021783E">
        <w:rPr>
          <w:b/>
          <w:bCs/>
          <w:sz w:val="28"/>
          <w:szCs w:val="28"/>
          <w:lang w:val="en-US"/>
        </w:rPr>
        <w:t>A prayer for knowledge</w:t>
      </w:r>
      <w:r w:rsidRPr="0021783E">
        <w:rPr>
          <w:sz w:val="28"/>
          <w:szCs w:val="28"/>
          <w:lang w:val="en-US"/>
        </w:rPr>
        <w:tab/>
      </w:r>
      <w:r w:rsidRPr="0021783E">
        <w:rPr>
          <w:sz w:val="28"/>
          <w:szCs w:val="28"/>
          <w:lang w:val="en-US"/>
        </w:rPr>
        <w:tab/>
      </w:r>
      <w:r w:rsidRPr="0021783E">
        <w:rPr>
          <w:sz w:val="28"/>
          <w:szCs w:val="28"/>
          <w:lang w:val="en-US"/>
        </w:rPr>
        <w:tab/>
        <w:t>1:15-23</w:t>
      </w:r>
    </w:p>
    <w:p w14:paraId="191A8A25" w14:textId="517FF5AB" w:rsidR="00011269" w:rsidRDefault="00011269" w:rsidP="00011269">
      <w:pPr>
        <w:rPr>
          <w:sz w:val="28"/>
          <w:szCs w:val="28"/>
          <w:lang w:val="en-US"/>
        </w:rPr>
      </w:pPr>
      <w:r>
        <w:rPr>
          <w:sz w:val="28"/>
          <w:szCs w:val="28"/>
          <w:lang w:val="en-US"/>
        </w:rPr>
        <w:t xml:space="preserve">When prayer requests </w:t>
      </w:r>
      <w:r w:rsidR="003A75A1">
        <w:rPr>
          <w:sz w:val="28"/>
          <w:szCs w:val="28"/>
          <w:lang w:val="en-US"/>
        </w:rPr>
        <w:t xml:space="preserve">are shared </w:t>
      </w:r>
      <w:r>
        <w:rPr>
          <w:sz w:val="28"/>
          <w:szCs w:val="28"/>
          <w:lang w:val="en-US"/>
        </w:rPr>
        <w:t>in your LG, what sorts of needs are brought up?</w:t>
      </w:r>
    </w:p>
    <w:p w14:paraId="076AA847" w14:textId="15F4D387" w:rsidR="00011269" w:rsidRDefault="00011269" w:rsidP="00011269">
      <w:pPr>
        <w:rPr>
          <w:sz w:val="28"/>
          <w:szCs w:val="28"/>
          <w:lang w:val="en-US"/>
        </w:rPr>
      </w:pPr>
      <w:r>
        <w:rPr>
          <w:sz w:val="28"/>
          <w:szCs w:val="28"/>
          <w:lang w:val="en-US"/>
        </w:rPr>
        <w:t>This passage has long sentences - it is grammatically complicated! Spend a little time working out the substance of what Paul prays</w:t>
      </w:r>
      <w:r>
        <w:rPr>
          <w:sz w:val="28"/>
          <w:szCs w:val="28"/>
          <w:lang w:val="en-US"/>
        </w:rPr>
        <w:t xml:space="preserve"> for the Ephesian Christians</w:t>
      </w:r>
      <w:r w:rsidR="0073363D">
        <w:rPr>
          <w:sz w:val="28"/>
          <w:szCs w:val="28"/>
          <w:lang w:val="en-US"/>
        </w:rPr>
        <w:t>.</w:t>
      </w:r>
      <w:r>
        <w:rPr>
          <w:sz w:val="28"/>
          <w:szCs w:val="28"/>
          <w:lang w:val="en-US"/>
        </w:rPr>
        <w:t xml:space="preserve"> Is this the way that we usually pray for each other? It may be good this week to spend longer in prayer for each other, </w:t>
      </w:r>
      <w:r>
        <w:rPr>
          <w:sz w:val="28"/>
          <w:szCs w:val="28"/>
          <w:lang w:val="en-US"/>
        </w:rPr>
        <w:t xml:space="preserve">focusing </w:t>
      </w:r>
      <w:r>
        <w:rPr>
          <w:sz w:val="28"/>
          <w:szCs w:val="28"/>
          <w:lang w:val="en-US"/>
        </w:rPr>
        <w:t xml:space="preserve">not </w:t>
      </w:r>
      <w:r>
        <w:rPr>
          <w:sz w:val="28"/>
          <w:szCs w:val="28"/>
          <w:lang w:val="en-US"/>
        </w:rPr>
        <w:t>on</w:t>
      </w:r>
      <w:r>
        <w:rPr>
          <w:sz w:val="28"/>
          <w:szCs w:val="28"/>
          <w:lang w:val="en-US"/>
        </w:rPr>
        <w:t xml:space="preserve"> our issues or our aches and pains, but for our growth in understanding the things of God.</w:t>
      </w:r>
    </w:p>
    <w:p w14:paraId="2A326C02" w14:textId="071008F6" w:rsidR="00011269" w:rsidRPr="00D07E6F" w:rsidRDefault="00011269" w:rsidP="00011269">
      <w:pPr>
        <w:rPr>
          <w:sz w:val="28"/>
          <w:szCs w:val="28"/>
          <w:lang w:val="en-US"/>
        </w:rPr>
      </w:pPr>
      <w:r>
        <w:rPr>
          <w:sz w:val="28"/>
          <w:szCs w:val="28"/>
          <w:lang w:val="en-US"/>
        </w:rPr>
        <w:t xml:space="preserve">How does </w:t>
      </w:r>
      <w:r w:rsidR="00DE4048">
        <w:rPr>
          <w:sz w:val="28"/>
          <w:szCs w:val="28"/>
          <w:lang w:val="en-US"/>
        </w:rPr>
        <w:t>Paul</w:t>
      </w:r>
      <w:r>
        <w:rPr>
          <w:sz w:val="28"/>
          <w:szCs w:val="28"/>
          <w:lang w:val="en-US"/>
        </w:rPr>
        <w:t xml:space="preserve"> ask them to pray for him (6:19-20)?</w:t>
      </w:r>
    </w:p>
    <w:p w14:paraId="3535108A" w14:textId="77777777" w:rsidR="0021783E" w:rsidRPr="0021783E" w:rsidRDefault="0021783E" w:rsidP="0021783E">
      <w:pPr>
        <w:rPr>
          <w:sz w:val="28"/>
          <w:szCs w:val="28"/>
          <w:lang w:val="en-US"/>
        </w:rPr>
      </w:pPr>
    </w:p>
    <w:p w14:paraId="4FC83E59" w14:textId="77777777" w:rsidR="0021783E" w:rsidRPr="0021783E" w:rsidRDefault="0021783E" w:rsidP="0021783E">
      <w:pPr>
        <w:rPr>
          <w:sz w:val="28"/>
          <w:szCs w:val="28"/>
          <w:lang w:val="en-US"/>
        </w:rPr>
      </w:pPr>
      <w:r w:rsidRPr="0021783E">
        <w:rPr>
          <w:sz w:val="28"/>
          <w:szCs w:val="28"/>
          <w:lang w:val="en-US"/>
        </w:rPr>
        <w:t>4</w:t>
      </w:r>
      <w:r w:rsidRPr="0021783E">
        <w:rPr>
          <w:sz w:val="28"/>
          <w:szCs w:val="28"/>
          <w:lang w:val="en-US"/>
        </w:rPr>
        <w:tab/>
      </w:r>
      <w:r w:rsidRPr="0021783E">
        <w:rPr>
          <w:b/>
          <w:bCs/>
          <w:sz w:val="28"/>
          <w:szCs w:val="28"/>
          <w:lang w:val="en-US"/>
        </w:rPr>
        <w:t>Raised with Christ</w:t>
      </w:r>
      <w:r w:rsidRPr="0021783E">
        <w:rPr>
          <w:sz w:val="28"/>
          <w:szCs w:val="28"/>
          <w:lang w:val="en-US"/>
        </w:rPr>
        <w:tab/>
      </w:r>
      <w:r w:rsidRPr="0021783E">
        <w:rPr>
          <w:sz w:val="28"/>
          <w:szCs w:val="28"/>
          <w:lang w:val="en-US"/>
        </w:rPr>
        <w:tab/>
      </w:r>
      <w:r w:rsidRPr="0021783E">
        <w:rPr>
          <w:sz w:val="28"/>
          <w:szCs w:val="28"/>
          <w:lang w:val="en-US"/>
        </w:rPr>
        <w:tab/>
      </w:r>
      <w:r w:rsidRPr="0021783E">
        <w:rPr>
          <w:sz w:val="28"/>
          <w:szCs w:val="28"/>
          <w:lang w:val="en-US"/>
        </w:rPr>
        <w:tab/>
        <w:t>2:1-10</w:t>
      </w:r>
    </w:p>
    <w:p w14:paraId="500CA95C" w14:textId="55D261E4" w:rsidR="0021783E" w:rsidRDefault="00CC1B6F" w:rsidP="0021783E">
      <w:pPr>
        <w:rPr>
          <w:sz w:val="28"/>
          <w:szCs w:val="28"/>
          <w:lang w:val="en-US"/>
        </w:rPr>
      </w:pPr>
      <w:r>
        <w:rPr>
          <w:sz w:val="28"/>
          <w:szCs w:val="28"/>
          <w:lang w:val="en-US"/>
        </w:rPr>
        <w:t>How does Paul describe life without Christ?</w:t>
      </w:r>
    </w:p>
    <w:p w14:paraId="0B6CAE77" w14:textId="60B36447" w:rsidR="00CC1B6F" w:rsidRDefault="00CC1B6F" w:rsidP="0021783E">
      <w:pPr>
        <w:rPr>
          <w:sz w:val="28"/>
          <w:szCs w:val="28"/>
          <w:lang w:val="en-US"/>
        </w:rPr>
      </w:pPr>
      <w:r>
        <w:rPr>
          <w:sz w:val="28"/>
          <w:szCs w:val="28"/>
          <w:lang w:val="en-US"/>
        </w:rPr>
        <w:t>How does Paul describe life with Christ? At what point does God give us heaven?</w:t>
      </w:r>
    </w:p>
    <w:p w14:paraId="693C61C5" w14:textId="22FE0885" w:rsidR="00CC1B6F" w:rsidRDefault="00CC1B6F" w:rsidP="0021783E">
      <w:pPr>
        <w:rPr>
          <w:sz w:val="28"/>
          <w:szCs w:val="28"/>
          <w:lang w:val="en-US"/>
        </w:rPr>
      </w:pPr>
      <w:r>
        <w:rPr>
          <w:sz w:val="28"/>
          <w:szCs w:val="28"/>
          <w:lang w:val="en-US"/>
        </w:rPr>
        <w:t xml:space="preserve">What place does </w:t>
      </w:r>
      <w:r w:rsidR="009C5292">
        <w:rPr>
          <w:sz w:val="28"/>
          <w:szCs w:val="28"/>
          <w:lang w:val="en-US"/>
        </w:rPr>
        <w:t>“</w:t>
      </w:r>
      <w:r>
        <w:rPr>
          <w:sz w:val="28"/>
          <w:szCs w:val="28"/>
          <w:lang w:val="en-US"/>
        </w:rPr>
        <w:t>doing good things</w:t>
      </w:r>
      <w:r w:rsidR="009C5292">
        <w:rPr>
          <w:sz w:val="28"/>
          <w:szCs w:val="28"/>
          <w:lang w:val="en-US"/>
        </w:rPr>
        <w:t>”</w:t>
      </w:r>
      <w:r>
        <w:rPr>
          <w:sz w:val="28"/>
          <w:szCs w:val="28"/>
          <w:lang w:val="en-US"/>
        </w:rPr>
        <w:t xml:space="preserve"> have in the Christian life (verses 9-10)?</w:t>
      </w:r>
    </w:p>
    <w:p w14:paraId="25015566" w14:textId="6B4CA26D" w:rsidR="00CC1B6F" w:rsidRDefault="00CC1B6F" w:rsidP="0021783E">
      <w:pPr>
        <w:pBdr>
          <w:bottom w:val="single" w:sz="6" w:space="1" w:color="auto"/>
        </w:pBdr>
        <w:rPr>
          <w:sz w:val="28"/>
          <w:szCs w:val="28"/>
          <w:lang w:val="en-US"/>
        </w:rPr>
      </w:pPr>
      <w:r>
        <w:rPr>
          <w:sz w:val="28"/>
          <w:szCs w:val="28"/>
          <w:lang w:val="en-US"/>
        </w:rPr>
        <w:lastRenderedPageBreak/>
        <w:t>In this passage Paul introduces the “powers in the unseen world” (2). It may be best to keep discussion of this until we get to chapter 6 where they are dealt with more fully.</w:t>
      </w:r>
    </w:p>
    <w:p w14:paraId="059E358C" w14:textId="77777777" w:rsidR="00CC1B6F" w:rsidRDefault="00CC1B6F" w:rsidP="0021783E">
      <w:pPr>
        <w:pBdr>
          <w:bottom w:val="single" w:sz="6" w:space="1" w:color="auto"/>
        </w:pBdr>
        <w:rPr>
          <w:sz w:val="28"/>
          <w:szCs w:val="28"/>
          <w:lang w:val="en-US"/>
        </w:rPr>
      </w:pPr>
    </w:p>
    <w:p w14:paraId="3F1D52D6" w14:textId="77777777" w:rsidR="00CC1B6F" w:rsidRPr="0021783E" w:rsidRDefault="00CC1B6F" w:rsidP="0021783E">
      <w:pPr>
        <w:rPr>
          <w:sz w:val="28"/>
          <w:szCs w:val="28"/>
          <w:lang w:val="en-US"/>
        </w:rPr>
      </w:pPr>
    </w:p>
    <w:p w14:paraId="3019561E" w14:textId="77777777" w:rsidR="0021783E" w:rsidRPr="0021783E" w:rsidRDefault="0021783E" w:rsidP="0021783E">
      <w:pPr>
        <w:rPr>
          <w:sz w:val="28"/>
          <w:szCs w:val="28"/>
          <w:lang w:val="en-US"/>
        </w:rPr>
      </w:pPr>
    </w:p>
    <w:p w14:paraId="570997C9" w14:textId="73DFC1C6" w:rsidR="0021783E" w:rsidRPr="0021783E" w:rsidRDefault="00CC1B6F" w:rsidP="0021783E">
      <w:pPr>
        <w:rPr>
          <w:b/>
          <w:bCs/>
          <w:sz w:val="28"/>
          <w:szCs w:val="28"/>
          <w:lang w:val="en-US"/>
        </w:rPr>
      </w:pPr>
      <w:r>
        <w:rPr>
          <w:sz w:val="28"/>
          <w:szCs w:val="28"/>
          <w:lang w:val="en-US"/>
        </w:rPr>
        <w:t xml:space="preserve">General title for weeks 5 to 7: </w:t>
      </w:r>
      <w:r w:rsidR="0021783E" w:rsidRPr="0021783E">
        <w:rPr>
          <w:b/>
          <w:bCs/>
          <w:sz w:val="28"/>
          <w:szCs w:val="28"/>
          <w:lang w:val="en-US"/>
        </w:rPr>
        <w:t xml:space="preserve">New </w:t>
      </w:r>
      <w:r>
        <w:rPr>
          <w:b/>
          <w:bCs/>
          <w:sz w:val="28"/>
          <w:szCs w:val="28"/>
          <w:lang w:val="en-US"/>
        </w:rPr>
        <w:t>S</w:t>
      </w:r>
      <w:r w:rsidR="0021783E" w:rsidRPr="0021783E">
        <w:rPr>
          <w:b/>
          <w:bCs/>
          <w:sz w:val="28"/>
          <w:szCs w:val="28"/>
          <w:lang w:val="en-US"/>
        </w:rPr>
        <w:t>ociety</w:t>
      </w:r>
    </w:p>
    <w:p w14:paraId="2610E086" w14:textId="77777777" w:rsidR="0021783E" w:rsidRPr="0021783E" w:rsidRDefault="0021783E" w:rsidP="0021783E">
      <w:pPr>
        <w:rPr>
          <w:b/>
          <w:bCs/>
          <w:sz w:val="28"/>
          <w:szCs w:val="28"/>
          <w:lang w:val="en-US"/>
        </w:rPr>
      </w:pPr>
    </w:p>
    <w:p w14:paraId="4F143821" w14:textId="00733DFC" w:rsidR="0021783E" w:rsidRPr="0021783E" w:rsidRDefault="0021783E" w:rsidP="0021783E">
      <w:pPr>
        <w:rPr>
          <w:sz w:val="28"/>
          <w:szCs w:val="28"/>
          <w:lang w:val="en-US"/>
        </w:rPr>
      </w:pPr>
      <w:r w:rsidRPr="0021783E">
        <w:rPr>
          <w:sz w:val="28"/>
          <w:szCs w:val="28"/>
          <w:lang w:val="en-US"/>
        </w:rPr>
        <w:t>5</w:t>
      </w:r>
      <w:r w:rsidRPr="0021783E">
        <w:rPr>
          <w:sz w:val="28"/>
          <w:szCs w:val="28"/>
          <w:lang w:val="en-US"/>
        </w:rPr>
        <w:tab/>
      </w:r>
      <w:r w:rsidRPr="0021783E">
        <w:rPr>
          <w:b/>
          <w:bCs/>
          <w:sz w:val="28"/>
          <w:szCs w:val="28"/>
          <w:lang w:val="en-US"/>
        </w:rPr>
        <w:t>A single new humanity</w:t>
      </w:r>
      <w:r w:rsidRPr="0021783E">
        <w:rPr>
          <w:sz w:val="28"/>
          <w:szCs w:val="28"/>
          <w:lang w:val="en-US"/>
        </w:rPr>
        <w:tab/>
      </w:r>
      <w:r w:rsidRPr="0021783E">
        <w:rPr>
          <w:sz w:val="28"/>
          <w:szCs w:val="28"/>
          <w:lang w:val="en-US"/>
        </w:rPr>
        <w:tab/>
      </w:r>
      <w:r w:rsidRPr="0021783E">
        <w:rPr>
          <w:sz w:val="28"/>
          <w:szCs w:val="28"/>
          <w:lang w:val="en-US"/>
        </w:rPr>
        <w:tab/>
        <w:t>2:11-22</w:t>
      </w:r>
    </w:p>
    <w:p w14:paraId="1C7E2486" w14:textId="2E4BFABA" w:rsidR="00CC1B6F" w:rsidRDefault="0021783E" w:rsidP="0021783E">
      <w:pPr>
        <w:rPr>
          <w:sz w:val="28"/>
          <w:szCs w:val="28"/>
          <w:lang w:val="en-US"/>
        </w:rPr>
      </w:pPr>
      <w:r w:rsidRPr="0021783E">
        <w:rPr>
          <w:sz w:val="28"/>
          <w:szCs w:val="28"/>
          <w:lang w:val="en-US"/>
        </w:rPr>
        <w:t xml:space="preserve">The </w:t>
      </w:r>
      <w:r w:rsidR="00CC1B6F">
        <w:rPr>
          <w:sz w:val="28"/>
          <w:szCs w:val="28"/>
          <w:lang w:val="en-US"/>
        </w:rPr>
        <w:t xml:space="preserve">background here is that all </w:t>
      </w:r>
      <w:r w:rsidRPr="0021783E">
        <w:rPr>
          <w:sz w:val="28"/>
          <w:szCs w:val="28"/>
          <w:lang w:val="en-US"/>
        </w:rPr>
        <w:t>Jew</w:t>
      </w:r>
      <w:r w:rsidR="00CC1B6F">
        <w:rPr>
          <w:sz w:val="28"/>
          <w:szCs w:val="28"/>
          <w:lang w:val="en-US"/>
        </w:rPr>
        <w:t>s saw themselves from the Old Testament as God’s chosen people; it was hard for many of the Jewish Christians in the early years firstly to recognize that non-Jews (</w:t>
      </w:r>
      <w:r w:rsidRPr="0021783E">
        <w:rPr>
          <w:sz w:val="28"/>
          <w:szCs w:val="28"/>
          <w:lang w:val="en-US"/>
        </w:rPr>
        <w:t>Gentile</w:t>
      </w:r>
      <w:r w:rsidR="00CC1B6F">
        <w:rPr>
          <w:sz w:val="28"/>
          <w:szCs w:val="28"/>
          <w:lang w:val="en-US"/>
        </w:rPr>
        <w:t xml:space="preserve">s) could become Christians at all; and secondly, that if they did, most thought they would need to become Jews as well as Christians (being circumcised, obeying the food laws, keeping the Sabbath, </w:t>
      </w:r>
      <w:proofErr w:type="spellStart"/>
      <w:r w:rsidR="00CC1B6F">
        <w:rPr>
          <w:sz w:val="28"/>
          <w:szCs w:val="28"/>
          <w:lang w:val="en-US"/>
        </w:rPr>
        <w:t>etc</w:t>
      </w:r>
      <w:proofErr w:type="spellEnd"/>
      <w:r w:rsidR="00CC1B6F">
        <w:rPr>
          <w:sz w:val="28"/>
          <w:szCs w:val="28"/>
          <w:lang w:val="en-US"/>
        </w:rPr>
        <w:t xml:space="preserve">). Paul saw it as vital to the gospel that this was not so: salvation is by “the blood of Christ” (13) on exactly the same basis for Jew and Gentile alike. </w:t>
      </w:r>
    </w:p>
    <w:p w14:paraId="4980DA33" w14:textId="3A621732" w:rsidR="00CC1B6F" w:rsidRDefault="00CC1B6F" w:rsidP="0021783E">
      <w:pPr>
        <w:rPr>
          <w:sz w:val="28"/>
          <w:szCs w:val="28"/>
          <w:lang w:val="en-US"/>
        </w:rPr>
      </w:pPr>
      <w:r>
        <w:rPr>
          <w:sz w:val="28"/>
          <w:szCs w:val="28"/>
          <w:lang w:val="en-US"/>
        </w:rPr>
        <w:t xml:space="preserve">Are there groups of people that in our heart of hearts we reckon cannot be Christians; or that, being Christians, we cannot have fellowship with them and recognize them as brothers and sisters? Are we looking at issues of their </w:t>
      </w:r>
      <w:proofErr w:type="spellStart"/>
      <w:r>
        <w:rPr>
          <w:sz w:val="28"/>
          <w:szCs w:val="28"/>
          <w:lang w:val="en-US"/>
        </w:rPr>
        <w:t>behaviour</w:t>
      </w:r>
      <w:proofErr w:type="spellEnd"/>
      <w:r>
        <w:rPr>
          <w:sz w:val="28"/>
          <w:szCs w:val="28"/>
          <w:lang w:val="en-US"/>
        </w:rPr>
        <w:t>, or their doctrine, or their culture?</w:t>
      </w:r>
    </w:p>
    <w:p w14:paraId="7AFEB3AB" w14:textId="65820EDB" w:rsidR="00CC1B6F" w:rsidRDefault="00CC1B6F" w:rsidP="0021783E">
      <w:pPr>
        <w:rPr>
          <w:sz w:val="28"/>
          <w:szCs w:val="28"/>
          <w:lang w:val="en-US"/>
        </w:rPr>
      </w:pPr>
      <w:r>
        <w:rPr>
          <w:sz w:val="28"/>
          <w:szCs w:val="28"/>
          <w:lang w:val="en-US"/>
        </w:rPr>
        <w:t>What if we do see them as fellow-believers – but they don’t recognize us likewise?</w:t>
      </w:r>
    </w:p>
    <w:p w14:paraId="16C44B97" w14:textId="303A0B75" w:rsidR="00CC1B6F" w:rsidRDefault="00CC1B6F" w:rsidP="0021783E">
      <w:pPr>
        <w:rPr>
          <w:sz w:val="28"/>
          <w:szCs w:val="28"/>
          <w:lang w:val="en-US"/>
        </w:rPr>
      </w:pPr>
      <w:r>
        <w:rPr>
          <w:sz w:val="28"/>
          <w:szCs w:val="28"/>
          <w:lang w:val="en-US"/>
        </w:rPr>
        <w:t>What does a failure of fellowship indicate about being “a holy temple for the Lord (21)” or the presence of God’s Spirit (22)?</w:t>
      </w:r>
    </w:p>
    <w:p w14:paraId="55BA3150" w14:textId="7FF4AA33" w:rsidR="0021783E" w:rsidRPr="0021783E" w:rsidRDefault="00CC1B6F" w:rsidP="0021783E">
      <w:pPr>
        <w:rPr>
          <w:sz w:val="28"/>
          <w:szCs w:val="28"/>
          <w:lang w:val="en-US"/>
        </w:rPr>
      </w:pPr>
      <w:r>
        <w:rPr>
          <w:sz w:val="28"/>
          <w:szCs w:val="28"/>
          <w:lang w:val="en-US"/>
        </w:rPr>
        <w:t xml:space="preserve">Is there an application to today’s conflict between the modern state of Israel and its often hostile </w:t>
      </w:r>
      <w:proofErr w:type="spellStart"/>
      <w:r>
        <w:rPr>
          <w:sz w:val="28"/>
          <w:szCs w:val="28"/>
          <w:lang w:val="en-US"/>
        </w:rPr>
        <w:t>neighbours</w:t>
      </w:r>
      <w:proofErr w:type="spellEnd"/>
      <w:r>
        <w:rPr>
          <w:sz w:val="28"/>
          <w:szCs w:val="28"/>
          <w:lang w:val="en-US"/>
        </w:rPr>
        <w:t>?</w:t>
      </w:r>
    </w:p>
    <w:p w14:paraId="6302B668" w14:textId="77777777" w:rsidR="0021783E" w:rsidRPr="0021783E" w:rsidRDefault="0021783E" w:rsidP="0021783E">
      <w:pPr>
        <w:rPr>
          <w:sz w:val="28"/>
          <w:szCs w:val="28"/>
          <w:lang w:val="en-US"/>
        </w:rPr>
      </w:pPr>
    </w:p>
    <w:p w14:paraId="3831F33D" w14:textId="6C48E118" w:rsidR="0021783E" w:rsidRPr="0021783E" w:rsidRDefault="0021783E" w:rsidP="0021783E">
      <w:pPr>
        <w:rPr>
          <w:sz w:val="28"/>
          <w:szCs w:val="28"/>
          <w:lang w:val="en-US"/>
        </w:rPr>
      </w:pPr>
      <w:r w:rsidRPr="0021783E">
        <w:rPr>
          <w:sz w:val="28"/>
          <w:szCs w:val="28"/>
          <w:lang w:val="en-US"/>
        </w:rPr>
        <w:t>6</w:t>
      </w:r>
      <w:r w:rsidRPr="0021783E">
        <w:rPr>
          <w:sz w:val="28"/>
          <w:szCs w:val="28"/>
          <w:lang w:val="en-US"/>
        </w:rPr>
        <w:tab/>
      </w:r>
      <w:r w:rsidRPr="0021783E">
        <w:rPr>
          <w:b/>
          <w:bCs/>
          <w:sz w:val="28"/>
          <w:szCs w:val="28"/>
          <w:lang w:val="en-US"/>
        </w:rPr>
        <w:t>Paul’s unique privilege</w:t>
      </w:r>
      <w:r w:rsidRPr="0021783E">
        <w:rPr>
          <w:sz w:val="28"/>
          <w:szCs w:val="28"/>
          <w:lang w:val="en-US"/>
        </w:rPr>
        <w:tab/>
      </w:r>
      <w:r w:rsidRPr="0021783E">
        <w:rPr>
          <w:sz w:val="28"/>
          <w:szCs w:val="28"/>
          <w:lang w:val="en-US"/>
        </w:rPr>
        <w:tab/>
      </w:r>
      <w:r w:rsidRPr="0021783E">
        <w:rPr>
          <w:sz w:val="28"/>
          <w:szCs w:val="28"/>
          <w:lang w:val="en-US"/>
        </w:rPr>
        <w:tab/>
      </w:r>
      <w:r w:rsidRPr="0021783E">
        <w:rPr>
          <w:sz w:val="28"/>
          <w:szCs w:val="28"/>
          <w:lang w:val="en-US"/>
        </w:rPr>
        <w:tab/>
        <w:t>3:1-13</w:t>
      </w:r>
    </w:p>
    <w:p w14:paraId="1D4453D3" w14:textId="77777777" w:rsidR="00CC1B6F" w:rsidRDefault="00CC1B6F" w:rsidP="0021783E">
      <w:pPr>
        <w:rPr>
          <w:sz w:val="28"/>
          <w:szCs w:val="28"/>
          <w:lang w:val="en-US"/>
        </w:rPr>
      </w:pPr>
      <w:r>
        <w:rPr>
          <w:sz w:val="28"/>
          <w:szCs w:val="28"/>
          <w:lang w:val="en-US"/>
        </w:rPr>
        <w:t>[There is a grammatical difficulty in verse 1, where Paul appears to begin a sentence but not finish it. Don’t get stuck on this!]</w:t>
      </w:r>
    </w:p>
    <w:p w14:paraId="1D961B55" w14:textId="77777777" w:rsidR="00CC1B6F" w:rsidRDefault="00CC1B6F" w:rsidP="0021783E">
      <w:pPr>
        <w:rPr>
          <w:sz w:val="28"/>
          <w:szCs w:val="28"/>
          <w:lang w:val="en-US"/>
        </w:rPr>
      </w:pPr>
      <w:r>
        <w:rPr>
          <w:sz w:val="28"/>
          <w:szCs w:val="28"/>
          <w:lang w:val="en-US"/>
        </w:rPr>
        <w:t>Paul writes of God’s “mysterious plan” (3,9). What is this plan? Why is it mysterious? (See the introduction to last week’s study.)</w:t>
      </w:r>
    </w:p>
    <w:p w14:paraId="147A6318" w14:textId="77777777" w:rsidR="00CC1B6F" w:rsidRDefault="00CC1B6F" w:rsidP="0021783E">
      <w:pPr>
        <w:rPr>
          <w:sz w:val="28"/>
          <w:szCs w:val="28"/>
          <w:lang w:val="en-US"/>
        </w:rPr>
      </w:pPr>
      <w:r>
        <w:rPr>
          <w:sz w:val="28"/>
          <w:szCs w:val="28"/>
          <w:lang w:val="en-US"/>
        </w:rPr>
        <w:t>Why is this plan significant? (10)</w:t>
      </w:r>
    </w:p>
    <w:p w14:paraId="6F4D4931" w14:textId="4C298B59" w:rsidR="0021783E" w:rsidRPr="0021783E" w:rsidRDefault="00CC1B6F" w:rsidP="0021783E">
      <w:pPr>
        <w:rPr>
          <w:sz w:val="28"/>
          <w:szCs w:val="28"/>
          <w:lang w:val="en-US"/>
        </w:rPr>
      </w:pPr>
      <w:r>
        <w:rPr>
          <w:sz w:val="28"/>
          <w:szCs w:val="28"/>
          <w:lang w:val="en-US"/>
        </w:rPr>
        <w:t>What does Paul think about evangelism? (8, 9). What has it cost him (1, 13)?</w:t>
      </w:r>
      <w:r w:rsidR="0021783E" w:rsidRPr="0021783E">
        <w:rPr>
          <w:sz w:val="28"/>
          <w:szCs w:val="28"/>
          <w:lang w:val="en-US"/>
        </w:rPr>
        <w:t xml:space="preserve"> </w:t>
      </w:r>
      <w:r>
        <w:rPr>
          <w:sz w:val="28"/>
          <w:szCs w:val="28"/>
          <w:lang w:val="en-US"/>
        </w:rPr>
        <w:t>Is that relevant to you and me?</w:t>
      </w:r>
    </w:p>
    <w:p w14:paraId="02FDDB6F" w14:textId="77777777" w:rsidR="0021783E" w:rsidRPr="0021783E" w:rsidRDefault="0021783E" w:rsidP="0021783E">
      <w:pPr>
        <w:rPr>
          <w:sz w:val="28"/>
          <w:szCs w:val="28"/>
          <w:lang w:val="en-US"/>
        </w:rPr>
      </w:pPr>
    </w:p>
    <w:p w14:paraId="5FD7E3E6" w14:textId="639AF97C" w:rsidR="0021783E" w:rsidRPr="0021783E" w:rsidRDefault="0021783E" w:rsidP="0021783E">
      <w:pPr>
        <w:rPr>
          <w:sz w:val="28"/>
          <w:szCs w:val="28"/>
          <w:lang w:val="en-US"/>
        </w:rPr>
      </w:pPr>
      <w:r w:rsidRPr="0021783E">
        <w:rPr>
          <w:sz w:val="28"/>
          <w:szCs w:val="28"/>
          <w:lang w:val="en-US"/>
        </w:rPr>
        <w:t>7</w:t>
      </w:r>
      <w:r w:rsidRPr="0021783E">
        <w:rPr>
          <w:sz w:val="28"/>
          <w:szCs w:val="28"/>
          <w:lang w:val="en-US"/>
        </w:rPr>
        <w:tab/>
      </w:r>
      <w:r w:rsidRPr="0021783E">
        <w:rPr>
          <w:b/>
          <w:bCs/>
          <w:sz w:val="28"/>
          <w:szCs w:val="28"/>
          <w:lang w:val="en-US"/>
        </w:rPr>
        <w:t>Confidence in God’s power</w:t>
      </w:r>
      <w:r w:rsidRPr="0021783E">
        <w:rPr>
          <w:sz w:val="28"/>
          <w:szCs w:val="28"/>
          <w:lang w:val="en-US"/>
        </w:rPr>
        <w:tab/>
      </w:r>
      <w:r w:rsidRPr="0021783E">
        <w:rPr>
          <w:sz w:val="28"/>
          <w:szCs w:val="28"/>
          <w:lang w:val="en-US"/>
        </w:rPr>
        <w:tab/>
        <w:t>3:14-21</w:t>
      </w:r>
    </w:p>
    <w:p w14:paraId="729FD570" w14:textId="77777777" w:rsidR="00CC1B6F" w:rsidRDefault="00CC1B6F" w:rsidP="0021783E">
      <w:pPr>
        <w:rPr>
          <w:sz w:val="28"/>
          <w:szCs w:val="28"/>
          <w:lang w:val="en-US"/>
        </w:rPr>
      </w:pPr>
      <w:r>
        <w:rPr>
          <w:sz w:val="28"/>
          <w:szCs w:val="28"/>
          <w:lang w:val="en-US"/>
        </w:rPr>
        <w:t>Another of Paul’s prayers for the Ephesians Christians – compare with week 3. As before, unravel the complicated grammar to work out what exactly Paul is praying for them.</w:t>
      </w:r>
    </w:p>
    <w:p w14:paraId="4D561A2B" w14:textId="2ED3282A" w:rsidR="00CC1B6F" w:rsidRDefault="00CC1B6F" w:rsidP="0021783E">
      <w:pPr>
        <w:rPr>
          <w:sz w:val="28"/>
          <w:szCs w:val="28"/>
          <w:lang w:val="en-US"/>
        </w:rPr>
      </w:pPr>
      <w:r>
        <w:rPr>
          <w:sz w:val="28"/>
          <w:szCs w:val="28"/>
          <w:lang w:val="en-US"/>
        </w:rPr>
        <w:lastRenderedPageBreak/>
        <w:t>The word “power” is much in evidence. What does it mean?</w:t>
      </w:r>
    </w:p>
    <w:p w14:paraId="25D9E092" w14:textId="77777777" w:rsidR="00CC1B6F" w:rsidRDefault="00CC1B6F" w:rsidP="0021783E">
      <w:pPr>
        <w:rPr>
          <w:sz w:val="28"/>
          <w:szCs w:val="28"/>
          <w:lang w:val="en-US"/>
        </w:rPr>
      </w:pPr>
      <w:r>
        <w:rPr>
          <w:sz w:val="28"/>
          <w:szCs w:val="28"/>
          <w:lang w:val="en-US"/>
        </w:rPr>
        <w:t xml:space="preserve">We are still in the section of the letter that we have called doctrine rather than practice. But Paul prays for our growing Christian experience (10). </w:t>
      </w:r>
    </w:p>
    <w:p w14:paraId="27DA7D8B" w14:textId="1A27C2ED" w:rsidR="00CC1B6F" w:rsidRDefault="00CC1B6F" w:rsidP="0021783E">
      <w:pPr>
        <w:rPr>
          <w:sz w:val="28"/>
          <w:szCs w:val="28"/>
          <w:lang w:val="en-US"/>
        </w:rPr>
      </w:pPr>
      <w:r>
        <w:rPr>
          <w:sz w:val="28"/>
          <w:szCs w:val="28"/>
          <w:lang w:val="en-US"/>
        </w:rPr>
        <w:t>Spend time as a group thinking about the limited vision we often have when we pray, and the limitless power available to us (20). Allow the Spirit to lead the group in ambitious praying!</w:t>
      </w:r>
    </w:p>
    <w:p w14:paraId="628E13AB" w14:textId="77777777" w:rsidR="00CC1B6F" w:rsidRDefault="00CC1B6F" w:rsidP="0021783E">
      <w:pPr>
        <w:pBdr>
          <w:bottom w:val="single" w:sz="6" w:space="1" w:color="auto"/>
        </w:pBdr>
        <w:rPr>
          <w:sz w:val="28"/>
          <w:szCs w:val="28"/>
          <w:lang w:val="en-US"/>
        </w:rPr>
      </w:pPr>
    </w:p>
    <w:p w14:paraId="6CFA9177" w14:textId="026DC3B6" w:rsidR="0021783E" w:rsidRPr="0021783E" w:rsidRDefault="0021783E" w:rsidP="0021783E">
      <w:pPr>
        <w:rPr>
          <w:sz w:val="28"/>
          <w:szCs w:val="28"/>
          <w:lang w:val="en-US"/>
        </w:rPr>
      </w:pPr>
    </w:p>
    <w:p w14:paraId="63AB7911" w14:textId="620276FF" w:rsidR="0021783E" w:rsidRPr="0021783E" w:rsidRDefault="00CC1B6F" w:rsidP="0021783E">
      <w:pPr>
        <w:rPr>
          <w:b/>
          <w:bCs/>
          <w:sz w:val="28"/>
          <w:szCs w:val="28"/>
          <w:lang w:val="en-US"/>
        </w:rPr>
      </w:pPr>
      <w:r w:rsidRPr="00CC1B6F">
        <w:rPr>
          <w:sz w:val="28"/>
          <w:szCs w:val="28"/>
          <w:lang w:val="en-US"/>
        </w:rPr>
        <w:t xml:space="preserve">General title for weeks 8 to10: </w:t>
      </w:r>
      <w:r w:rsidR="0021783E" w:rsidRPr="0021783E">
        <w:rPr>
          <w:b/>
          <w:bCs/>
          <w:sz w:val="28"/>
          <w:szCs w:val="28"/>
          <w:lang w:val="en-US"/>
        </w:rPr>
        <w:t>New standards</w:t>
      </w:r>
    </w:p>
    <w:p w14:paraId="5A3EF46F" w14:textId="2DD6F90F" w:rsidR="0021783E" w:rsidRPr="0021783E" w:rsidRDefault="0021783E" w:rsidP="0021783E">
      <w:pPr>
        <w:rPr>
          <w:i/>
          <w:iCs/>
          <w:sz w:val="28"/>
          <w:szCs w:val="28"/>
          <w:lang w:val="en-US"/>
        </w:rPr>
      </w:pPr>
      <w:r w:rsidRPr="0021783E">
        <w:rPr>
          <w:i/>
          <w:iCs/>
          <w:sz w:val="28"/>
          <w:szCs w:val="28"/>
          <w:lang w:val="en-US"/>
        </w:rPr>
        <w:t xml:space="preserve">Note the change of key at this point, moving from doctrine to practical living in the church; </w:t>
      </w:r>
      <w:r w:rsidR="00CC1B6F">
        <w:rPr>
          <w:i/>
          <w:iCs/>
          <w:sz w:val="28"/>
          <w:szCs w:val="28"/>
          <w:lang w:val="en-US"/>
        </w:rPr>
        <w:t>one guide to Ephesians calls chapters 1-3 “sitting” (from 2:6) and moves now to “walking” which many translations use in chapter 4 to describe “living” (though not the NLT we use at EBC!).</w:t>
      </w:r>
    </w:p>
    <w:p w14:paraId="3C342A34" w14:textId="77777777" w:rsidR="0021783E" w:rsidRPr="0021783E" w:rsidRDefault="0021783E" w:rsidP="0021783E">
      <w:pPr>
        <w:rPr>
          <w:sz w:val="28"/>
          <w:szCs w:val="28"/>
          <w:lang w:val="en-US"/>
        </w:rPr>
      </w:pPr>
    </w:p>
    <w:p w14:paraId="20B23D34" w14:textId="127874AE" w:rsidR="0021783E" w:rsidRPr="0021783E" w:rsidRDefault="0021783E" w:rsidP="0021783E">
      <w:pPr>
        <w:rPr>
          <w:sz w:val="28"/>
          <w:szCs w:val="28"/>
          <w:lang w:val="en-US"/>
        </w:rPr>
      </w:pPr>
      <w:r w:rsidRPr="0021783E">
        <w:rPr>
          <w:sz w:val="28"/>
          <w:szCs w:val="28"/>
          <w:lang w:val="en-US"/>
        </w:rPr>
        <w:t>8</w:t>
      </w:r>
      <w:r w:rsidRPr="0021783E">
        <w:rPr>
          <w:sz w:val="28"/>
          <w:szCs w:val="28"/>
          <w:lang w:val="en-US"/>
        </w:rPr>
        <w:tab/>
      </w:r>
      <w:r w:rsidRPr="0021783E">
        <w:rPr>
          <w:b/>
          <w:bCs/>
          <w:sz w:val="28"/>
          <w:szCs w:val="28"/>
          <w:lang w:val="en-US"/>
        </w:rPr>
        <w:t>Unity and diversity in the church</w:t>
      </w:r>
      <w:r w:rsidRPr="0021783E">
        <w:rPr>
          <w:sz w:val="28"/>
          <w:szCs w:val="28"/>
          <w:lang w:val="en-US"/>
        </w:rPr>
        <w:tab/>
      </w:r>
      <w:r w:rsidRPr="0021783E">
        <w:rPr>
          <w:sz w:val="28"/>
          <w:szCs w:val="28"/>
          <w:lang w:val="en-US"/>
        </w:rPr>
        <w:tab/>
        <w:t>4:1-16</w:t>
      </w:r>
    </w:p>
    <w:p w14:paraId="02A22D7F" w14:textId="22B81537" w:rsidR="00CC1B6F" w:rsidRDefault="00CC1B6F" w:rsidP="0021783E">
      <w:pPr>
        <w:rPr>
          <w:sz w:val="28"/>
          <w:szCs w:val="28"/>
          <w:lang w:val="en-US"/>
        </w:rPr>
      </w:pPr>
      <w:r>
        <w:rPr>
          <w:sz w:val="28"/>
          <w:szCs w:val="28"/>
          <w:lang w:val="en-US"/>
        </w:rPr>
        <w:t xml:space="preserve">What do you think is the key word in verses 13 and 14 that we should be aiming for? That word ties this passage together. </w:t>
      </w:r>
    </w:p>
    <w:p w14:paraId="63EB0B45" w14:textId="795E0AE5" w:rsidR="00CC1B6F" w:rsidRDefault="00CC1B6F" w:rsidP="0021783E">
      <w:pPr>
        <w:rPr>
          <w:sz w:val="28"/>
          <w:szCs w:val="28"/>
          <w:lang w:val="en-US"/>
        </w:rPr>
      </w:pPr>
      <w:r>
        <w:rPr>
          <w:sz w:val="28"/>
          <w:szCs w:val="28"/>
          <w:lang w:val="en-US"/>
        </w:rPr>
        <w:t>Verses 8 to 10 are not easy; it may be best to leave them on one side and focus on the two areas which contribute to the maturity of the church.</w:t>
      </w:r>
    </w:p>
    <w:p w14:paraId="312DE88F" w14:textId="5DF5D821" w:rsidR="00CC1B6F" w:rsidRDefault="00CC1B6F" w:rsidP="0021783E">
      <w:pPr>
        <w:rPr>
          <w:sz w:val="28"/>
          <w:szCs w:val="28"/>
          <w:lang w:val="en-US"/>
        </w:rPr>
      </w:pPr>
      <w:r>
        <w:rPr>
          <w:sz w:val="28"/>
          <w:szCs w:val="28"/>
          <w:lang w:val="en-US"/>
        </w:rPr>
        <w:t xml:space="preserve">1 to 5 are about unity. What is it that all believers have in common? How do we work out our unity when we may differ in our understanding of various issues (think baptism, gifts of the Spirit </w:t>
      </w:r>
      <w:proofErr w:type="spellStart"/>
      <w:r>
        <w:rPr>
          <w:sz w:val="28"/>
          <w:szCs w:val="28"/>
          <w:lang w:val="en-US"/>
        </w:rPr>
        <w:t>etc</w:t>
      </w:r>
      <w:proofErr w:type="spellEnd"/>
      <w:r>
        <w:rPr>
          <w:sz w:val="28"/>
          <w:szCs w:val="28"/>
          <w:lang w:val="en-US"/>
        </w:rPr>
        <w:t>: not to discuss the</w:t>
      </w:r>
      <w:r w:rsidR="00725551">
        <w:rPr>
          <w:sz w:val="28"/>
          <w:szCs w:val="28"/>
          <w:lang w:val="en-US"/>
        </w:rPr>
        <w:t>se</w:t>
      </w:r>
      <w:r>
        <w:rPr>
          <w:sz w:val="28"/>
          <w:szCs w:val="28"/>
          <w:lang w:val="en-US"/>
        </w:rPr>
        <w:t xml:space="preserve"> issues here, but to discuss what our unity means)?</w:t>
      </w:r>
    </w:p>
    <w:p w14:paraId="3DB006C1" w14:textId="47097E72" w:rsidR="00CC1B6F" w:rsidRDefault="00CC1B6F" w:rsidP="0021783E">
      <w:pPr>
        <w:rPr>
          <w:sz w:val="28"/>
          <w:szCs w:val="28"/>
          <w:lang w:val="en-US"/>
        </w:rPr>
      </w:pPr>
      <w:r>
        <w:rPr>
          <w:sz w:val="28"/>
          <w:szCs w:val="28"/>
          <w:lang w:val="en-US"/>
        </w:rPr>
        <w:t>11 to 13 are about diversity of ministries. Note they are given to the church and for the church, not for our personal benefit. Do you find it difficult to appreciate the ministries that others have, and you don’t? Do you think some are more important than others?</w:t>
      </w:r>
    </w:p>
    <w:p w14:paraId="70E2A797" w14:textId="4046E3A8" w:rsidR="0021783E" w:rsidRPr="0021783E" w:rsidRDefault="00CC1B6F" w:rsidP="00CC1B6F">
      <w:pPr>
        <w:rPr>
          <w:sz w:val="28"/>
          <w:szCs w:val="28"/>
          <w:lang w:val="en-US"/>
        </w:rPr>
      </w:pPr>
      <w:r>
        <w:rPr>
          <w:sz w:val="28"/>
          <w:szCs w:val="28"/>
          <w:lang w:val="en-US"/>
        </w:rPr>
        <w:t>Is it possible to be Spirit-filled and not in fellowship with other believers?</w:t>
      </w:r>
    </w:p>
    <w:p w14:paraId="4244326F" w14:textId="77777777" w:rsidR="0021783E" w:rsidRPr="0021783E" w:rsidRDefault="0021783E" w:rsidP="0021783E">
      <w:pPr>
        <w:rPr>
          <w:sz w:val="28"/>
          <w:szCs w:val="28"/>
          <w:lang w:val="en-US"/>
        </w:rPr>
      </w:pPr>
      <w:r w:rsidRPr="0021783E">
        <w:rPr>
          <w:sz w:val="28"/>
          <w:szCs w:val="28"/>
          <w:lang w:val="en-US"/>
        </w:rPr>
        <w:t xml:space="preserve"> </w:t>
      </w:r>
    </w:p>
    <w:p w14:paraId="01BDC0EB" w14:textId="746A1D8B" w:rsidR="0021783E" w:rsidRPr="0021783E" w:rsidRDefault="0021783E" w:rsidP="0021783E">
      <w:pPr>
        <w:rPr>
          <w:sz w:val="28"/>
          <w:szCs w:val="28"/>
          <w:lang w:val="en-US"/>
        </w:rPr>
      </w:pPr>
      <w:r w:rsidRPr="0021783E">
        <w:rPr>
          <w:sz w:val="28"/>
          <w:szCs w:val="28"/>
          <w:lang w:val="en-US"/>
        </w:rPr>
        <w:t>9</w:t>
      </w:r>
      <w:r w:rsidRPr="0021783E">
        <w:rPr>
          <w:sz w:val="28"/>
          <w:szCs w:val="28"/>
          <w:lang w:val="en-US"/>
        </w:rPr>
        <w:tab/>
      </w:r>
      <w:r w:rsidRPr="0021783E">
        <w:rPr>
          <w:b/>
          <w:bCs/>
          <w:sz w:val="28"/>
          <w:szCs w:val="28"/>
          <w:lang w:val="en-US"/>
        </w:rPr>
        <w:t>A new set of clothes</w:t>
      </w:r>
      <w:r w:rsidRPr="0021783E">
        <w:rPr>
          <w:sz w:val="28"/>
          <w:szCs w:val="28"/>
          <w:lang w:val="en-US"/>
        </w:rPr>
        <w:tab/>
      </w:r>
      <w:r w:rsidRPr="0021783E">
        <w:rPr>
          <w:sz w:val="28"/>
          <w:szCs w:val="28"/>
          <w:lang w:val="en-US"/>
        </w:rPr>
        <w:tab/>
      </w:r>
      <w:r w:rsidRPr="0021783E">
        <w:rPr>
          <w:sz w:val="28"/>
          <w:szCs w:val="28"/>
          <w:lang w:val="en-US"/>
        </w:rPr>
        <w:tab/>
        <w:t>4:17-5:4</w:t>
      </w:r>
    </w:p>
    <w:p w14:paraId="2423B6C5" w14:textId="77777777" w:rsidR="00CC1B6F" w:rsidRDefault="00CC1B6F" w:rsidP="0021783E">
      <w:pPr>
        <w:rPr>
          <w:sz w:val="28"/>
          <w:szCs w:val="28"/>
          <w:lang w:val="en-US"/>
        </w:rPr>
      </w:pPr>
      <w:r>
        <w:rPr>
          <w:sz w:val="28"/>
          <w:szCs w:val="28"/>
          <w:lang w:val="en-US"/>
        </w:rPr>
        <w:t xml:space="preserve">In what ways did your </w:t>
      </w:r>
      <w:proofErr w:type="spellStart"/>
      <w:r>
        <w:rPr>
          <w:sz w:val="28"/>
          <w:szCs w:val="28"/>
          <w:lang w:val="en-US"/>
        </w:rPr>
        <w:t>behaviour</w:t>
      </w:r>
      <w:proofErr w:type="spellEnd"/>
      <w:r>
        <w:rPr>
          <w:sz w:val="28"/>
          <w:szCs w:val="28"/>
          <w:lang w:val="en-US"/>
        </w:rPr>
        <w:t xml:space="preserve"> change when you first came to Christ? What did you “put off”? What did you “put on”? Are there parts of your life where those things have not yet happened, where you are still “living as the Gentiles do” (17)?</w:t>
      </w:r>
    </w:p>
    <w:p w14:paraId="679EB470" w14:textId="69470299" w:rsidR="0021783E" w:rsidRPr="0021783E" w:rsidRDefault="00CC1B6F" w:rsidP="0021783E">
      <w:pPr>
        <w:rPr>
          <w:sz w:val="28"/>
          <w:szCs w:val="28"/>
          <w:lang w:val="en-US"/>
        </w:rPr>
      </w:pPr>
      <w:r>
        <w:rPr>
          <w:sz w:val="28"/>
          <w:szCs w:val="28"/>
          <w:lang w:val="en-US"/>
        </w:rPr>
        <w:t xml:space="preserve">This passage is a list of dos and don’ts. Is </w:t>
      </w:r>
      <w:r w:rsidR="00A57BE9">
        <w:rPr>
          <w:sz w:val="28"/>
          <w:szCs w:val="28"/>
          <w:lang w:val="en-US"/>
        </w:rPr>
        <w:t>Paul</w:t>
      </w:r>
      <w:r>
        <w:rPr>
          <w:sz w:val="28"/>
          <w:szCs w:val="28"/>
          <w:lang w:val="en-US"/>
        </w:rPr>
        <w:t xml:space="preserve"> now saying this is the way to salvation? If not, why not? What is the motivation to do what is right (5:1 may help here), and what is the source of the power to do it (4:23)?</w:t>
      </w:r>
    </w:p>
    <w:p w14:paraId="7835AC16" w14:textId="77777777" w:rsidR="0021783E" w:rsidRPr="0021783E" w:rsidRDefault="0021783E" w:rsidP="0021783E">
      <w:pPr>
        <w:rPr>
          <w:sz w:val="28"/>
          <w:szCs w:val="28"/>
          <w:lang w:val="en-US"/>
        </w:rPr>
      </w:pPr>
    </w:p>
    <w:p w14:paraId="3E17C486" w14:textId="77777777" w:rsidR="0021783E" w:rsidRPr="0021783E" w:rsidRDefault="0021783E" w:rsidP="0021783E">
      <w:pPr>
        <w:rPr>
          <w:sz w:val="28"/>
          <w:szCs w:val="28"/>
          <w:lang w:val="en-US"/>
        </w:rPr>
      </w:pPr>
      <w:r w:rsidRPr="0021783E">
        <w:rPr>
          <w:sz w:val="28"/>
          <w:szCs w:val="28"/>
          <w:lang w:val="en-US"/>
        </w:rPr>
        <w:lastRenderedPageBreak/>
        <w:t>10</w:t>
      </w:r>
      <w:r w:rsidRPr="0021783E">
        <w:rPr>
          <w:sz w:val="28"/>
          <w:szCs w:val="28"/>
          <w:lang w:val="en-US"/>
        </w:rPr>
        <w:tab/>
      </w:r>
      <w:r w:rsidRPr="0021783E">
        <w:rPr>
          <w:b/>
          <w:bCs/>
          <w:sz w:val="28"/>
          <w:szCs w:val="28"/>
          <w:lang w:val="en-US"/>
        </w:rPr>
        <w:t>More incentives to righteousness</w:t>
      </w:r>
      <w:r w:rsidRPr="0021783E">
        <w:rPr>
          <w:sz w:val="28"/>
          <w:szCs w:val="28"/>
          <w:lang w:val="en-US"/>
        </w:rPr>
        <w:tab/>
      </w:r>
      <w:r w:rsidRPr="0021783E">
        <w:rPr>
          <w:sz w:val="28"/>
          <w:szCs w:val="28"/>
          <w:lang w:val="en-US"/>
        </w:rPr>
        <w:tab/>
        <w:t>5:5-21</w:t>
      </w:r>
    </w:p>
    <w:p w14:paraId="0FC7F074" w14:textId="77777777" w:rsidR="00CC1B6F" w:rsidRDefault="00CC1B6F" w:rsidP="0021783E">
      <w:pPr>
        <w:rPr>
          <w:sz w:val="28"/>
          <w:szCs w:val="28"/>
          <w:lang w:val="en-US"/>
        </w:rPr>
      </w:pPr>
      <w:r>
        <w:rPr>
          <w:sz w:val="28"/>
          <w:szCs w:val="28"/>
          <w:lang w:val="en-US"/>
        </w:rPr>
        <w:t>This passage f</w:t>
      </w:r>
      <w:r w:rsidR="0021783E" w:rsidRPr="0021783E">
        <w:rPr>
          <w:sz w:val="28"/>
          <w:szCs w:val="28"/>
          <w:lang w:val="en-US"/>
        </w:rPr>
        <w:t>ollows on very much from last week</w:t>
      </w:r>
      <w:r>
        <w:rPr>
          <w:sz w:val="28"/>
          <w:szCs w:val="28"/>
          <w:lang w:val="en-US"/>
        </w:rPr>
        <w:t>.</w:t>
      </w:r>
    </w:p>
    <w:p w14:paraId="6127213B" w14:textId="6C559E64" w:rsidR="0021783E" w:rsidRDefault="00CC1B6F" w:rsidP="0021783E">
      <w:pPr>
        <w:rPr>
          <w:sz w:val="28"/>
          <w:szCs w:val="28"/>
          <w:lang w:val="en-US"/>
        </w:rPr>
      </w:pPr>
      <w:r>
        <w:rPr>
          <w:sz w:val="28"/>
          <w:szCs w:val="28"/>
          <w:lang w:val="en-US"/>
        </w:rPr>
        <w:t xml:space="preserve">What reasons are now given for right </w:t>
      </w:r>
      <w:proofErr w:type="spellStart"/>
      <w:r>
        <w:rPr>
          <w:sz w:val="28"/>
          <w:szCs w:val="28"/>
          <w:lang w:val="en-US"/>
        </w:rPr>
        <w:t>behaviour</w:t>
      </w:r>
      <w:proofErr w:type="spellEnd"/>
      <w:r>
        <w:rPr>
          <w:sz w:val="28"/>
          <w:szCs w:val="28"/>
          <w:lang w:val="en-US"/>
        </w:rPr>
        <w:t xml:space="preserve"> (see verses 5, 6, 8, 10, 15)?</w:t>
      </w:r>
    </w:p>
    <w:p w14:paraId="42704EB5" w14:textId="408EAD94" w:rsidR="00CC1B6F" w:rsidRPr="0021783E" w:rsidRDefault="00CC1B6F" w:rsidP="0021783E">
      <w:pPr>
        <w:rPr>
          <w:sz w:val="28"/>
          <w:szCs w:val="28"/>
          <w:lang w:val="en-US"/>
        </w:rPr>
      </w:pPr>
      <w:r>
        <w:rPr>
          <w:sz w:val="28"/>
          <w:szCs w:val="28"/>
          <w:lang w:val="en-US"/>
        </w:rPr>
        <w:t xml:space="preserve">Look again at verse 5. If being saved means inheriting “the Kingdom of Christ and of God”, and it is the gift of God (see back in chapter 2), does bad </w:t>
      </w:r>
      <w:proofErr w:type="spellStart"/>
      <w:r>
        <w:rPr>
          <w:sz w:val="28"/>
          <w:szCs w:val="28"/>
          <w:lang w:val="en-US"/>
        </w:rPr>
        <w:t>behaviour</w:t>
      </w:r>
      <w:proofErr w:type="spellEnd"/>
      <w:r>
        <w:rPr>
          <w:sz w:val="28"/>
          <w:szCs w:val="28"/>
          <w:lang w:val="en-US"/>
        </w:rPr>
        <w:t xml:space="preserve"> forfeit our inheritance? If so, why? If not, why not? How do we reconcile this</w:t>
      </w:r>
      <w:r w:rsidR="007D5B80">
        <w:rPr>
          <w:sz w:val="28"/>
          <w:szCs w:val="28"/>
          <w:lang w:val="en-US"/>
        </w:rPr>
        <w:t xml:space="preserve"> with the complete forgiveness</w:t>
      </w:r>
      <w:r w:rsidR="00326F76">
        <w:rPr>
          <w:sz w:val="28"/>
          <w:szCs w:val="28"/>
          <w:lang w:val="en-US"/>
        </w:rPr>
        <w:t xml:space="preserve"> promised to us</w:t>
      </w:r>
      <w:r>
        <w:rPr>
          <w:sz w:val="28"/>
          <w:szCs w:val="28"/>
          <w:lang w:val="en-US"/>
        </w:rPr>
        <w:t xml:space="preserve">? </w:t>
      </w:r>
    </w:p>
    <w:p w14:paraId="3532AE6C" w14:textId="77777777" w:rsidR="0021783E" w:rsidRDefault="0021783E" w:rsidP="0021783E">
      <w:pPr>
        <w:pBdr>
          <w:bottom w:val="single" w:sz="6" w:space="1" w:color="auto"/>
        </w:pBdr>
        <w:rPr>
          <w:sz w:val="28"/>
          <w:szCs w:val="28"/>
          <w:lang w:val="en-US"/>
        </w:rPr>
      </w:pPr>
    </w:p>
    <w:p w14:paraId="26491F2B" w14:textId="77777777" w:rsidR="00CC1B6F" w:rsidRPr="0021783E" w:rsidRDefault="00CC1B6F" w:rsidP="0021783E">
      <w:pPr>
        <w:rPr>
          <w:sz w:val="28"/>
          <w:szCs w:val="28"/>
          <w:lang w:val="en-US"/>
        </w:rPr>
      </w:pPr>
    </w:p>
    <w:p w14:paraId="176D3F8B" w14:textId="77777777" w:rsidR="00CC1B6F" w:rsidRDefault="00CC1B6F" w:rsidP="0021783E">
      <w:pPr>
        <w:rPr>
          <w:sz w:val="28"/>
          <w:szCs w:val="28"/>
          <w:lang w:val="en-US"/>
        </w:rPr>
      </w:pPr>
      <w:r>
        <w:rPr>
          <w:sz w:val="28"/>
          <w:szCs w:val="28"/>
          <w:lang w:val="en-US"/>
        </w:rPr>
        <w:t xml:space="preserve">General title for this last section weeks 11 to 13: </w:t>
      </w:r>
    </w:p>
    <w:p w14:paraId="745A44D7" w14:textId="7863602B" w:rsidR="0021783E" w:rsidRPr="0021783E" w:rsidRDefault="0021783E" w:rsidP="0021783E">
      <w:pPr>
        <w:rPr>
          <w:b/>
          <w:bCs/>
          <w:sz w:val="28"/>
          <w:szCs w:val="28"/>
          <w:lang w:val="en-US"/>
        </w:rPr>
      </w:pPr>
      <w:r w:rsidRPr="0021783E">
        <w:rPr>
          <w:b/>
          <w:bCs/>
          <w:sz w:val="28"/>
          <w:szCs w:val="28"/>
          <w:lang w:val="en-US"/>
        </w:rPr>
        <w:t>New relationships</w:t>
      </w:r>
    </w:p>
    <w:p w14:paraId="460FE39E" w14:textId="77777777" w:rsidR="0021783E" w:rsidRPr="0021783E" w:rsidRDefault="0021783E" w:rsidP="0021783E">
      <w:pPr>
        <w:rPr>
          <w:sz w:val="28"/>
          <w:szCs w:val="28"/>
          <w:lang w:val="en-US"/>
        </w:rPr>
      </w:pPr>
    </w:p>
    <w:p w14:paraId="7BD74E74" w14:textId="3B0A4878" w:rsidR="0021783E" w:rsidRPr="0021783E" w:rsidRDefault="0021783E" w:rsidP="0021783E">
      <w:pPr>
        <w:rPr>
          <w:sz w:val="28"/>
          <w:szCs w:val="28"/>
          <w:lang w:val="en-US"/>
        </w:rPr>
      </w:pPr>
      <w:r w:rsidRPr="0021783E">
        <w:rPr>
          <w:sz w:val="28"/>
          <w:szCs w:val="28"/>
          <w:lang w:val="en-US"/>
        </w:rPr>
        <w:t>11</w:t>
      </w:r>
      <w:r w:rsidRPr="0021783E">
        <w:rPr>
          <w:sz w:val="28"/>
          <w:szCs w:val="28"/>
          <w:lang w:val="en-US"/>
        </w:rPr>
        <w:tab/>
      </w:r>
      <w:r w:rsidRPr="0021783E">
        <w:rPr>
          <w:b/>
          <w:bCs/>
          <w:sz w:val="28"/>
          <w:szCs w:val="28"/>
          <w:lang w:val="en-US"/>
        </w:rPr>
        <w:t>Husbands and wives</w:t>
      </w:r>
      <w:r w:rsidRPr="0021783E">
        <w:rPr>
          <w:sz w:val="28"/>
          <w:szCs w:val="28"/>
          <w:lang w:val="en-US"/>
        </w:rPr>
        <w:tab/>
      </w:r>
      <w:r w:rsidRPr="0021783E">
        <w:rPr>
          <w:sz w:val="28"/>
          <w:szCs w:val="28"/>
          <w:lang w:val="en-US"/>
        </w:rPr>
        <w:tab/>
      </w:r>
      <w:r w:rsidRPr="0021783E">
        <w:rPr>
          <w:sz w:val="28"/>
          <w:szCs w:val="28"/>
          <w:lang w:val="en-US"/>
        </w:rPr>
        <w:tab/>
        <w:t>5:21-33</w:t>
      </w:r>
    </w:p>
    <w:p w14:paraId="525E67EB" w14:textId="48E22EE6" w:rsidR="00CC1B6F" w:rsidRDefault="00CC1B6F" w:rsidP="0021783E">
      <w:pPr>
        <w:rPr>
          <w:sz w:val="28"/>
          <w:szCs w:val="28"/>
          <w:lang w:val="en-US"/>
        </w:rPr>
      </w:pPr>
      <w:r>
        <w:rPr>
          <w:sz w:val="28"/>
          <w:szCs w:val="28"/>
          <w:lang w:val="en-US"/>
        </w:rPr>
        <w:t>Before opening the passage, ask the group whether they see the marriage relationship as exactly reciprocal (his relationship to her is identical to her relationship to him)</w:t>
      </w:r>
      <w:r w:rsidR="004D5875">
        <w:rPr>
          <w:sz w:val="28"/>
          <w:szCs w:val="28"/>
          <w:lang w:val="en-US"/>
        </w:rPr>
        <w:t xml:space="preserve"> – or not</w:t>
      </w:r>
      <w:r>
        <w:rPr>
          <w:sz w:val="28"/>
          <w:szCs w:val="28"/>
          <w:lang w:val="en-US"/>
        </w:rPr>
        <w:t xml:space="preserve">? Why do </w:t>
      </w:r>
      <w:r w:rsidR="00326F76">
        <w:rPr>
          <w:sz w:val="28"/>
          <w:szCs w:val="28"/>
          <w:lang w:val="en-US"/>
        </w:rPr>
        <w:t>yo</w:t>
      </w:r>
      <w:r w:rsidR="006435B4">
        <w:rPr>
          <w:sz w:val="28"/>
          <w:szCs w:val="28"/>
          <w:lang w:val="en-US"/>
        </w:rPr>
        <w:t>u</w:t>
      </w:r>
      <w:r w:rsidR="00326F76">
        <w:rPr>
          <w:sz w:val="28"/>
          <w:szCs w:val="28"/>
          <w:lang w:val="en-US"/>
        </w:rPr>
        <w:t xml:space="preserve"> think </w:t>
      </w:r>
      <w:r>
        <w:rPr>
          <w:sz w:val="28"/>
          <w:szCs w:val="28"/>
          <w:lang w:val="en-US"/>
        </w:rPr>
        <w:t>that? Does equality mean sameness?</w:t>
      </w:r>
    </w:p>
    <w:p w14:paraId="302069CB" w14:textId="531B1E18" w:rsidR="00CC1B6F" w:rsidRDefault="00CC1B6F" w:rsidP="0021783E">
      <w:pPr>
        <w:rPr>
          <w:sz w:val="28"/>
          <w:szCs w:val="28"/>
          <w:lang w:val="en-US"/>
        </w:rPr>
      </w:pPr>
      <w:r>
        <w:rPr>
          <w:sz w:val="28"/>
          <w:szCs w:val="28"/>
          <w:lang w:val="en-US"/>
        </w:rPr>
        <w:t>A further question: do people see marriage as an institution invented and developed by society? Or as something that is God-given?</w:t>
      </w:r>
    </w:p>
    <w:p w14:paraId="013DD13A" w14:textId="0EB7FE07" w:rsidR="00CC1B6F" w:rsidRDefault="00CC1B6F" w:rsidP="0021783E">
      <w:pPr>
        <w:rPr>
          <w:sz w:val="28"/>
          <w:szCs w:val="28"/>
          <w:lang w:val="en-US"/>
        </w:rPr>
      </w:pPr>
      <w:r>
        <w:rPr>
          <w:sz w:val="28"/>
          <w:szCs w:val="28"/>
          <w:lang w:val="en-US"/>
        </w:rPr>
        <w:t>Note the importance of verse 21 which introduces this section.</w:t>
      </w:r>
    </w:p>
    <w:p w14:paraId="63C1BA5F" w14:textId="194947F3" w:rsidR="00CC1B6F" w:rsidRDefault="00CC1B6F" w:rsidP="0021783E">
      <w:pPr>
        <w:rPr>
          <w:sz w:val="28"/>
          <w:szCs w:val="28"/>
          <w:lang w:val="en-US"/>
        </w:rPr>
      </w:pPr>
      <w:r>
        <w:rPr>
          <w:sz w:val="28"/>
          <w:szCs w:val="28"/>
          <w:lang w:val="en-US"/>
        </w:rPr>
        <w:t>If marriage is God-given, why? What is its purpose? Look at Revelation 19:6-9. Is the writer using marriage as a picture of heaven? Or is it the other way round – that heaven is the reality, and marriage a reflection of the heavenly relationship between Jesus and his church?</w:t>
      </w:r>
    </w:p>
    <w:p w14:paraId="35316F8B" w14:textId="5ADBA24A" w:rsidR="00CC1B6F" w:rsidRDefault="00CC1B6F" w:rsidP="0021783E">
      <w:pPr>
        <w:rPr>
          <w:sz w:val="28"/>
          <w:szCs w:val="28"/>
          <w:lang w:val="en-US"/>
        </w:rPr>
      </w:pPr>
      <w:r>
        <w:rPr>
          <w:sz w:val="28"/>
          <w:szCs w:val="28"/>
          <w:lang w:val="en-US"/>
        </w:rPr>
        <w:t xml:space="preserve">Discuss what this week’s passage means for those who are married today. How does it relate to the way that roles within any marriage change with time? What if she is the </w:t>
      </w:r>
      <w:r w:rsidR="00AF33F8">
        <w:rPr>
          <w:sz w:val="28"/>
          <w:szCs w:val="28"/>
          <w:lang w:val="en-US"/>
        </w:rPr>
        <w:t xml:space="preserve">better-qualified or </w:t>
      </w:r>
      <w:r>
        <w:rPr>
          <w:sz w:val="28"/>
          <w:szCs w:val="28"/>
          <w:lang w:val="en-US"/>
        </w:rPr>
        <w:t>major earner and he the principal child-carer? What does it say to those who are single (whether widowed, divorced, lifelong or hoping-to-marry-one-day)?</w:t>
      </w:r>
    </w:p>
    <w:p w14:paraId="5732BDAB" w14:textId="77777777" w:rsidR="0021783E" w:rsidRPr="0021783E" w:rsidRDefault="0021783E" w:rsidP="0021783E">
      <w:pPr>
        <w:rPr>
          <w:sz w:val="28"/>
          <w:szCs w:val="28"/>
          <w:lang w:val="en-US"/>
        </w:rPr>
      </w:pPr>
    </w:p>
    <w:p w14:paraId="1DB1E6D8" w14:textId="5636FD01" w:rsidR="0021783E" w:rsidRPr="0021783E" w:rsidRDefault="0021783E" w:rsidP="0021783E">
      <w:pPr>
        <w:rPr>
          <w:sz w:val="28"/>
          <w:szCs w:val="28"/>
          <w:lang w:val="en-US"/>
        </w:rPr>
      </w:pPr>
      <w:r w:rsidRPr="0021783E">
        <w:rPr>
          <w:sz w:val="28"/>
          <w:szCs w:val="28"/>
          <w:lang w:val="en-US"/>
        </w:rPr>
        <w:t>12</w:t>
      </w:r>
      <w:r w:rsidRPr="0021783E">
        <w:rPr>
          <w:sz w:val="28"/>
          <w:szCs w:val="28"/>
          <w:lang w:val="en-US"/>
        </w:rPr>
        <w:tab/>
      </w:r>
      <w:r w:rsidRPr="0021783E">
        <w:rPr>
          <w:b/>
          <w:bCs/>
          <w:sz w:val="28"/>
          <w:szCs w:val="28"/>
          <w:lang w:val="en-US"/>
        </w:rPr>
        <w:t>Parents and children, masters and servants</w:t>
      </w:r>
      <w:r w:rsidRPr="0021783E">
        <w:rPr>
          <w:sz w:val="28"/>
          <w:szCs w:val="28"/>
          <w:lang w:val="en-US"/>
        </w:rPr>
        <w:tab/>
        <w:t>6:1-9</w:t>
      </w:r>
    </w:p>
    <w:p w14:paraId="7CCE4001" w14:textId="77777777" w:rsidR="00CC1B6F" w:rsidRDefault="00CC1B6F" w:rsidP="0021783E">
      <w:pPr>
        <w:rPr>
          <w:sz w:val="28"/>
          <w:szCs w:val="28"/>
          <w:lang w:val="en-US"/>
        </w:rPr>
      </w:pPr>
      <w:r>
        <w:rPr>
          <w:sz w:val="28"/>
          <w:szCs w:val="28"/>
          <w:lang w:val="en-US"/>
        </w:rPr>
        <w:t xml:space="preserve">This section encourages submission to those in authority: children to parents, workers to employers. </w:t>
      </w:r>
    </w:p>
    <w:p w14:paraId="567CC406" w14:textId="77777777" w:rsidR="00CC1B6F" w:rsidRDefault="00CC1B6F" w:rsidP="0021783E">
      <w:pPr>
        <w:rPr>
          <w:sz w:val="28"/>
          <w:szCs w:val="28"/>
          <w:lang w:val="en-US"/>
        </w:rPr>
      </w:pPr>
      <w:r>
        <w:rPr>
          <w:sz w:val="28"/>
          <w:szCs w:val="28"/>
          <w:lang w:val="en-US"/>
        </w:rPr>
        <w:t xml:space="preserve">What does this mean in a society where those in authority often appear to abuse that authority? Are there limits to the submission we should give? Does submission mean the same thing as obedience? </w:t>
      </w:r>
    </w:p>
    <w:p w14:paraId="4CF1A62A" w14:textId="27422766" w:rsidR="0021783E" w:rsidRPr="0021783E" w:rsidRDefault="00CC1B6F" w:rsidP="0021783E">
      <w:pPr>
        <w:rPr>
          <w:sz w:val="28"/>
          <w:szCs w:val="28"/>
          <w:lang w:val="en-US"/>
        </w:rPr>
      </w:pPr>
      <w:r>
        <w:rPr>
          <w:sz w:val="28"/>
          <w:szCs w:val="28"/>
          <w:lang w:val="en-US"/>
        </w:rPr>
        <w:t>What are the applications for those who have authority of some kind – in the home as a parent, at work as a manager or employer, in society or church as a recognized leader of some kind?</w:t>
      </w:r>
    </w:p>
    <w:p w14:paraId="6D806DD9" w14:textId="77777777" w:rsidR="0021783E" w:rsidRPr="0021783E" w:rsidRDefault="0021783E" w:rsidP="0021783E">
      <w:pPr>
        <w:rPr>
          <w:sz w:val="28"/>
          <w:szCs w:val="28"/>
          <w:lang w:val="en-US"/>
        </w:rPr>
      </w:pPr>
    </w:p>
    <w:p w14:paraId="05952F18" w14:textId="77777777" w:rsidR="00CC1B6F" w:rsidRDefault="0021783E" w:rsidP="0021783E">
      <w:pPr>
        <w:rPr>
          <w:sz w:val="28"/>
          <w:szCs w:val="28"/>
          <w:lang w:val="en-US"/>
        </w:rPr>
      </w:pPr>
      <w:r w:rsidRPr="0021783E">
        <w:rPr>
          <w:sz w:val="28"/>
          <w:szCs w:val="28"/>
          <w:lang w:val="en-US"/>
        </w:rPr>
        <w:t>13</w:t>
      </w:r>
      <w:r w:rsidRPr="0021783E">
        <w:rPr>
          <w:sz w:val="28"/>
          <w:szCs w:val="28"/>
          <w:lang w:val="en-US"/>
        </w:rPr>
        <w:tab/>
      </w:r>
      <w:r w:rsidRPr="0021783E">
        <w:rPr>
          <w:b/>
          <w:bCs/>
          <w:sz w:val="28"/>
          <w:szCs w:val="28"/>
          <w:lang w:val="en-US"/>
        </w:rPr>
        <w:t>Principalities and powers</w:t>
      </w:r>
      <w:r w:rsidRPr="0021783E">
        <w:rPr>
          <w:sz w:val="28"/>
          <w:szCs w:val="28"/>
          <w:lang w:val="en-US"/>
        </w:rPr>
        <w:tab/>
      </w:r>
      <w:r w:rsidRPr="0021783E">
        <w:rPr>
          <w:sz w:val="28"/>
          <w:szCs w:val="28"/>
          <w:lang w:val="en-US"/>
        </w:rPr>
        <w:tab/>
        <w:t>6:10-20</w:t>
      </w:r>
    </w:p>
    <w:p w14:paraId="3A3A629B" w14:textId="77777777" w:rsidR="00CC1B6F" w:rsidRDefault="00CC1B6F" w:rsidP="00CC1B6F">
      <w:pPr>
        <w:rPr>
          <w:sz w:val="28"/>
          <w:szCs w:val="28"/>
          <w:lang w:val="en-US"/>
        </w:rPr>
      </w:pPr>
      <w:r>
        <w:rPr>
          <w:sz w:val="28"/>
          <w:szCs w:val="28"/>
          <w:lang w:val="en-US"/>
        </w:rPr>
        <w:t xml:space="preserve">Look </w:t>
      </w:r>
      <w:r w:rsidRPr="0021783E">
        <w:rPr>
          <w:sz w:val="28"/>
          <w:szCs w:val="28"/>
          <w:lang w:val="en-US"/>
        </w:rPr>
        <w:t xml:space="preserve">back </w:t>
      </w:r>
      <w:r>
        <w:rPr>
          <w:sz w:val="28"/>
          <w:szCs w:val="28"/>
          <w:lang w:val="en-US"/>
        </w:rPr>
        <w:t>at</w:t>
      </w:r>
      <w:r w:rsidRPr="0021783E">
        <w:rPr>
          <w:sz w:val="28"/>
          <w:szCs w:val="28"/>
          <w:lang w:val="en-US"/>
        </w:rPr>
        <w:t xml:space="preserve"> 2:1-3</w:t>
      </w:r>
      <w:r>
        <w:rPr>
          <w:sz w:val="28"/>
          <w:szCs w:val="28"/>
          <w:lang w:val="en-US"/>
        </w:rPr>
        <w:t xml:space="preserve"> and 3:10-11, as well as today’s passage</w:t>
      </w:r>
      <w:r w:rsidRPr="0021783E">
        <w:rPr>
          <w:sz w:val="28"/>
          <w:szCs w:val="28"/>
          <w:lang w:val="en-US"/>
        </w:rPr>
        <w:t xml:space="preserve">. </w:t>
      </w:r>
    </w:p>
    <w:p w14:paraId="6CE5A6CD" w14:textId="3720AB08" w:rsidR="00CC1B6F" w:rsidRDefault="00CC1B6F" w:rsidP="00CC1B6F">
      <w:pPr>
        <w:rPr>
          <w:sz w:val="28"/>
          <w:szCs w:val="28"/>
          <w:lang w:val="en-US"/>
        </w:rPr>
      </w:pPr>
      <w:r>
        <w:rPr>
          <w:sz w:val="28"/>
          <w:szCs w:val="28"/>
          <w:lang w:val="en-US"/>
        </w:rPr>
        <w:t xml:space="preserve">The temptation in this passage is to see it as applying mainly to things demonic or occult. 2:2 showed that obedience to the devil is the natural and unavoidable state of every one of us, until God in his mercy brings us into his kingdom (2:5). The battle continues as the unseen powers are reluctant to give us up. </w:t>
      </w:r>
      <w:r>
        <w:rPr>
          <w:sz w:val="28"/>
          <w:szCs w:val="28"/>
          <w:lang w:val="en-US"/>
        </w:rPr>
        <w:t>[If there are those in the LG for whom things occult are or have been especially troubling, tread very carefully, without brushing the issue aside. A LG meeting may not be the place to address this – it may be better to refer to a recognized leader.]</w:t>
      </w:r>
    </w:p>
    <w:p w14:paraId="413D0627" w14:textId="77777777" w:rsidR="00CC1B6F" w:rsidRDefault="00CC1B6F" w:rsidP="00CC1B6F">
      <w:pPr>
        <w:rPr>
          <w:sz w:val="28"/>
          <w:szCs w:val="28"/>
          <w:lang w:val="en-US"/>
        </w:rPr>
      </w:pPr>
      <w:r>
        <w:rPr>
          <w:sz w:val="28"/>
          <w:szCs w:val="28"/>
          <w:lang w:val="en-US"/>
        </w:rPr>
        <w:t xml:space="preserve">Look at the elements of the </w:t>
      </w:r>
      <w:proofErr w:type="spellStart"/>
      <w:r>
        <w:rPr>
          <w:sz w:val="28"/>
          <w:szCs w:val="28"/>
          <w:lang w:val="en-US"/>
        </w:rPr>
        <w:t>armour</w:t>
      </w:r>
      <w:proofErr w:type="spellEnd"/>
      <w:r>
        <w:rPr>
          <w:sz w:val="28"/>
          <w:szCs w:val="28"/>
          <w:lang w:val="en-US"/>
        </w:rPr>
        <w:t xml:space="preserve">. Which bits are defensive and which offensive? How do we “put on the </w:t>
      </w:r>
      <w:proofErr w:type="spellStart"/>
      <w:r>
        <w:rPr>
          <w:sz w:val="28"/>
          <w:szCs w:val="28"/>
          <w:lang w:val="en-US"/>
        </w:rPr>
        <w:t>armour</w:t>
      </w:r>
      <w:proofErr w:type="spellEnd"/>
      <w:r w:rsidRPr="0021783E">
        <w:rPr>
          <w:sz w:val="28"/>
          <w:szCs w:val="28"/>
          <w:lang w:val="en-US"/>
        </w:rPr>
        <w:t xml:space="preserve"> </w:t>
      </w:r>
      <w:r>
        <w:rPr>
          <w:sz w:val="28"/>
          <w:szCs w:val="28"/>
          <w:lang w:val="en-US"/>
        </w:rPr>
        <w:t>(13)”?</w:t>
      </w:r>
      <w:r w:rsidRPr="0021783E">
        <w:rPr>
          <w:sz w:val="28"/>
          <w:szCs w:val="28"/>
          <w:lang w:val="en-US"/>
        </w:rPr>
        <w:tab/>
      </w:r>
    </w:p>
    <w:p w14:paraId="5D21CD6C" w14:textId="77777777" w:rsidR="00CC1B6F" w:rsidRDefault="00CC1B6F" w:rsidP="00CC1B6F">
      <w:pPr>
        <w:rPr>
          <w:sz w:val="28"/>
          <w:szCs w:val="28"/>
          <w:lang w:val="en-US"/>
        </w:rPr>
      </w:pPr>
      <w:r>
        <w:rPr>
          <w:sz w:val="28"/>
          <w:szCs w:val="28"/>
          <w:lang w:val="en-US"/>
        </w:rPr>
        <w:t>Can we help each other in the LG by praying for each other in the areas we feel the battle is hardest? [Be very gentle! Few of us would be happy being completely open about this.]</w:t>
      </w:r>
    </w:p>
    <w:p w14:paraId="7450397C" w14:textId="5FC8590E" w:rsidR="00CC1B6F" w:rsidRDefault="00CC1B6F" w:rsidP="0021783E">
      <w:pPr>
        <w:rPr>
          <w:sz w:val="28"/>
          <w:szCs w:val="28"/>
          <w:lang w:val="en-US"/>
        </w:rPr>
      </w:pPr>
      <w:r>
        <w:rPr>
          <w:sz w:val="28"/>
          <w:szCs w:val="28"/>
          <w:lang w:val="en-US"/>
        </w:rPr>
        <w:t>Look at 19-20. How can we apply Paul’s request for prayer?</w:t>
      </w:r>
      <w:r w:rsidR="00A93840">
        <w:rPr>
          <w:sz w:val="28"/>
          <w:szCs w:val="28"/>
          <w:lang w:val="en-US"/>
        </w:rPr>
        <w:t xml:space="preserve"> Does he ask for </w:t>
      </w:r>
      <w:r w:rsidR="00AF637C">
        <w:rPr>
          <w:sz w:val="28"/>
          <w:szCs w:val="28"/>
          <w:lang w:val="en-US"/>
        </w:rPr>
        <w:t xml:space="preserve">this specific </w:t>
      </w:r>
      <w:r w:rsidR="00A93840">
        <w:rPr>
          <w:sz w:val="28"/>
          <w:szCs w:val="28"/>
          <w:lang w:val="en-US"/>
        </w:rPr>
        <w:t>prayer because he finds the battle hardest here?</w:t>
      </w:r>
    </w:p>
    <w:p w14:paraId="5A0E6C28" w14:textId="1A25A538" w:rsidR="0021783E" w:rsidRPr="0021783E" w:rsidRDefault="0021783E" w:rsidP="0021783E">
      <w:pPr>
        <w:rPr>
          <w:sz w:val="28"/>
          <w:szCs w:val="28"/>
          <w:lang w:val="en-US"/>
        </w:rPr>
      </w:pPr>
    </w:p>
    <w:p w14:paraId="5B347FEB" w14:textId="77777777" w:rsidR="0021783E" w:rsidRPr="0021783E" w:rsidRDefault="0021783E" w:rsidP="0021783E">
      <w:pPr>
        <w:rPr>
          <w:sz w:val="28"/>
          <w:szCs w:val="28"/>
          <w:lang w:val="en-US"/>
        </w:rPr>
      </w:pPr>
    </w:p>
    <w:sectPr w:rsidR="0021783E" w:rsidRPr="0021783E" w:rsidSect="00CC1B6F">
      <w:pgSz w:w="16838" w:h="11906" w:orient="landscape"/>
      <w:pgMar w:top="720" w:right="720" w:bottom="720" w:left="720" w:header="708" w:footer="708"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6F"/>
    <w:rsid w:val="00011269"/>
    <w:rsid w:val="00024F23"/>
    <w:rsid w:val="000771D4"/>
    <w:rsid w:val="001C39A8"/>
    <w:rsid w:val="0020061A"/>
    <w:rsid w:val="00200676"/>
    <w:rsid w:val="0021783E"/>
    <w:rsid w:val="00326F76"/>
    <w:rsid w:val="003A75A1"/>
    <w:rsid w:val="004753E3"/>
    <w:rsid w:val="00475F74"/>
    <w:rsid w:val="004D5875"/>
    <w:rsid w:val="00582530"/>
    <w:rsid w:val="006435B4"/>
    <w:rsid w:val="00725551"/>
    <w:rsid w:val="0073363D"/>
    <w:rsid w:val="0073571E"/>
    <w:rsid w:val="00753CFB"/>
    <w:rsid w:val="00785C0D"/>
    <w:rsid w:val="007D5B80"/>
    <w:rsid w:val="008D07A2"/>
    <w:rsid w:val="009347F3"/>
    <w:rsid w:val="009C5292"/>
    <w:rsid w:val="00A57BE9"/>
    <w:rsid w:val="00A93840"/>
    <w:rsid w:val="00AC1AF1"/>
    <w:rsid w:val="00AF33F8"/>
    <w:rsid w:val="00AF637C"/>
    <w:rsid w:val="00C8636E"/>
    <w:rsid w:val="00CC1B6F"/>
    <w:rsid w:val="00CC264D"/>
    <w:rsid w:val="00CE46CD"/>
    <w:rsid w:val="00D07E6F"/>
    <w:rsid w:val="00D91234"/>
    <w:rsid w:val="00DE4048"/>
    <w:rsid w:val="00EA32C1"/>
    <w:rsid w:val="00EA480E"/>
    <w:rsid w:val="00EB448C"/>
    <w:rsid w:val="00FB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AD8D"/>
  <w15:chartTrackingRefBased/>
  <w15:docId w15:val="{1E486540-704A-483A-BF51-240673E1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E6F"/>
    <w:rPr>
      <w:rFonts w:eastAsiaTheme="majorEastAsia" w:cstheme="majorBidi"/>
      <w:color w:val="272727" w:themeColor="text1" w:themeTint="D8"/>
    </w:rPr>
  </w:style>
  <w:style w:type="paragraph" w:styleId="Title">
    <w:name w:val="Title"/>
    <w:basedOn w:val="Normal"/>
    <w:next w:val="Normal"/>
    <w:link w:val="TitleChar"/>
    <w:uiPriority w:val="10"/>
    <w:qFormat/>
    <w:rsid w:val="00D07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E6F"/>
    <w:pPr>
      <w:spacing w:before="160"/>
      <w:jc w:val="center"/>
    </w:pPr>
    <w:rPr>
      <w:i/>
      <w:iCs/>
      <w:color w:val="404040" w:themeColor="text1" w:themeTint="BF"/>
    </w:rPr>
  </w:style>
  <w:style w:type="character" w:customStyle="1" w:styleId="QuoteChar">
    <w:name w:val="Quote Char"/>
    <w:basedOn w:val="DefaultParagraphFont"/>
    <w:link w:val="Quote"/>
    <w:uiPriority w:val="29"/>
    <w:rsid w:val="00D07E6F"/>
    <w:rPr>
      <w:i/>
      <w:iCs/>
      <w:color w:val="404040" w:themeColor="text1" w:themeTint="BF"/>
    </w:rPr>
  </w:style>
  <w:style w:type="paragraph" w:styleId="ListParagraph">
    <w:name w:val="List Paragraph"/>
    <w:basedOn w:val="Normal"/>
    <w:uiPriority w:val="34"/>
    <w:qFormat/>
    <w:rsid w:val="00D07E6F"/>
    <w:pPr>
      <w:ind w:left="720"/>
      <w:contextualSpacing/>
    </w:pPr>
  </w:style>
  <w:style w:type="character" w:styleId="IntenseEmphasis">
    <w:name w:val="Intense Emphasis"/>
    <w:basedOn w:val="DefaultParagraphFont"/>
    <w:uiPriority w:val="21"/>
    <w:qFormat/>
    <w:rsid w:val="00D07E6F"/>
    <w:rPr>
      <w:i/>
      <w:iCs/>
      <w:color w:val="2F5496" w:themeColor="accent1" w:themeShade="BF"/>
    </w:rPr>
  </w:style>
  <w:style w:type="paragraph" w:styleId="IntenseQuote">
    <w:name w:val="Intense Quote"/>
    <w:basedOn w:val="Normal"/>
    <w:next w:val="Normal"/>
    <w:link w:val="IntenseQuoteChar"/>
    <w:uiPriority w:val="30"/>
    <w:qFormat/>
    <w:rsid w:val="00D07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E6F"/>
    <w:rPr>
      <w:i/>
      <w:iCs/>
      <w:color w:val="2F5496" w:themeColor="accent1" w:themeShade="BF"/>
    </w:rPr>
  </w:style>
  <w:style w:type="character" w:styleId="IntenseReference">
    <w:name w:val="Intense Reference"/>
    <w:basedOn w:val="DefaultParagraphFont"/>
    <w:uiPriority w:val="32"/>
    <w:qFormat/>
    <w:rsid w:val="00D07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7090</TotalTime>
  <Pages>6</Pages>
  <Words>2096</Words>
  <Characters>8385</Characters>
  <Application>Microsoft Office Word</Application>
  <DocSecurity>0</DocSecurity>
  <Lines>2096</Lines>
  <Paragraphs>1164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Davies</dc:creator>
  <cp:keywords/>
  <dc:description/>
  <cp:lastModifiedBy>James Davies</cp:lastModifiedBy>
  <cp:revision>30</cp:revision>
  <dcterms:created xsi:type="dcterms:W3CDTF">2026-03-18T10:36:00Z</dcterms:created>
  <dcterms:modified xsi:type="dcterms:W3CDTF">2026-03-26T12:00:00Z</dcterms:modified>
</cp:coreProperties>
</file>